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C9BA8A" w14:textId="77777777" w:rsidR="00B7396A" w:rsidRPr="00AD753D" w:rsidRDefault="00B7396A" w:rsidP="00B7396A">
      <w:pPr>
        <w:pStyle w:val="Heading1"/>
        <w:rPr>
          <w:rFonts w:ascii="Arial" w:hAnsi="Arial" w:cs="Arial"/>
          <w:b/>
          <w:bCs/>
          <w:color w:val="000000" w:themeColor="text1"/>
          <w:sz w:val="32"/>
          <w:szCs w:val="32"/>
        </w:rPr>
      </w:pPr>
      <w:r w:rsidRPr="00AD753D">
        <w:rPr>
          <w:rFonts w:ascii="Arial" w:hAnsi="Arial" w:cs="Arial"/>
          <w:b/>
          <w:bCs/>
          <w:color w:val="000000" w:themeColor="text1"/>
          <w:sz w:val="32"/>
          <w:szCs w:val="32"/>
        </w:rPr>
        <w:t>Consultation: Proposed Taxi Fare increase in Ceredigion</w:t>
      </w:r>
    </w:p>
    <w:p w14:paraId="4D061A92" w14:textId="77777777" w:rsidR="00B7396A" w:rsidRPr="00AD753D" w:rsidRDefault="00B7396A" w:rsidP="00B7396A">
      <w:pPr>
        <w:rPr>
          <w:rFonts w:ascii="Arial" w:hAnsi="Arial" w:cs="Arial"/>
        </w:rPr>
      </w:pPr>
    </w:p>
    <w:p w14:paraId="7E363617" w14:textId="66366A62" w:rsidR="00B7396A" w:rsidRPr="00AD753D" w:rsidRDefault="00B7396A" w:rsidP="00B7396A">
      <w:pPr>
        <w:shd w:val="clear" w:color="auto" w:fill="DAE9F7" w:themeFill="text2" w:themeFillTint="1A"/>
        <w:spacing w:before="160"/>
        <w:rPr>
          <w:rFonts w:ascii="Arial" w:hAnsi="Arial" w:cs="Arial"/>
          <w:b/>
          <w:bCs/>
          <w:sz w:val="28"/>
          <w:szCs w:val="28"/>
        </w:rPr>
      </w:pPr>
      <w:r w:rsidRPr="00AD753D">
        <w:rPr>
          <w:rFonts w:ascii="Arial" w:hAnsi="Arial" w:cs="Arial"/>
          <w:b/>
          <w:bCs/>
          <w:sz w:val="28"/>
          <w:szCs w:val="28"/>
        </w:rPr>
        <w:t xml:space="preserve">This consultation will close on </w:t>
      </w:r>
      <w:r w:rsidR="009144C9" w:rsidRPr="00AD753D">
        <w:rPr>
          <w:rFonts w:ascii="Arial" w:hAnsi="Arial" w:cs="Arial"/>
          <w:b/>
          <w:bCs/>
          <w:sz w:val="28"/>
          <w:szCs w:val="28"/>
        </w:rPr>
        <w:t>the 8</w:t>
      </w:r>
      <w:r w:rsidR="009144C9" w:rsidRPr="00AD753D">
        <w:rPr>
          <w:rFonts w:ascii="Arial" w:hAnsi="Arial" w:cs="Arial"/>
          <w:b/>
          <w:bCs/>
          <w:sz w:val="28"/>
          <w:szCs w:val="28"/>
          <w:vertAlign w:val="superscript"/>
        </w:rPr>
        <w:t>th</w:t>
      </w:r>
      <w:r w:rsidR="009144C9" w:rsidRPr="00AD753D">
        <w:rPr>
          <w:rFonts w:ascii="Arial" w:hAnsi="Arial" w:cs="Arial"/>
          <w:b/>
          <w:bCs/>
          <w:sz w:val="28"/>
          <w:szCs w:val="28"/>
        </w:rPr>
        <w:t xml:space="preserve"> of May 2026.</w:t>
      </w:r>
    </w:p>
    <w:p w14:paraId="00C61582" w14:textId="77777777" w:rsidR="00B7396A" w:rsidRPr="009D0688" w:rsidRDefault="00B7396A" w:rsidP="00B7396A">
      <w:pPr>
        <w:pStyle w:val="Heading1"/>
        <w:rPr>
          <w:rFonts w:ascii="Arial" w:hAnsi="Arial" w:cs="Arial"/>
          <w:color w:val="000000" w:themeColor="text1"/>
          <w:sz w:val="24"/>
          <w:szCs w:val="24"/>
        </w:rPr>
      </w:pPr>
      <w:r w:rsidRPr="009D0688">
        <w:rPr>
          <w:rFonts w:ascii="Arial" w:hAnsi="Arial" w:cs="Arial"/>
          <w:color w:val="000000" w:themeColor="text1"/>
          <w:sz w:val="24"/>
          <w:szCs w:val="24"/>
        </w:rPr>
        <w:t>A local taxi company has asked the Council to increase taxi fares in Ceredigion, citing increased operating costs - fuel, maintenance, wages and vehicle costs.</w:t>
      </w:r>
    </w:p>
    <w:p w14:paraId="4A33C729" w14:textId="77777777" w:rsidR="00B7396A" w:rsidRPr="00AD753D" w:rsidRDefault="00B7396A" w:rsidP="00B7396A">
      <w:pPr>
        <w:spacing w:after="0" w:line="240" w:lineRule="auto"/>
        <w:rPr>
          <w:rFonts w:ascii="Arial" w:hAnsi="Arial" w:cs="Arial"/>
        </w:rPr>
      </w:pPr>
    </w:p>
    <w:p w14:paraId="3F6C4CCF" w14:textId="77777777" w:rsidR="00B7396A" w:rsidRPr="00AD753D" w:rsidRDefault="00B7396A" w:rsidP="00B7396A">
      <w:pPr>
        <w:spacing w:after="0" w:line="276" w:lineRule="auto"/>
        <w:rPr>
          <w:rFonts w:ascii="Arial" w:hAnsi="Arial" w:cs="Arial"/>
        </w:rPr>
      </w:pPr>
      <w:r w:rsidRPr="00AD753D">
        <w:rPr>
          <w:rFonts w:ascii="Arial" w:hAnsi="Arial" w:cs="Arial"/>
        </w:rPr>
        <w:t>The Council has a legal duty to look at requests like this. Ceredigion hasn’t changed its taxi fares since 2022, so it is an appropriate time to review them.</w:t>
      </w:r>
    </w:p>
    <w:p w14:paraId="38CB6922" w14:textId="77777777" w:rsidR="00B7396A" w:rsidRPr="00AD753D" w:rsidRDefault="00B7396A" w:rsidP="00B7396A">
      <w:pPr>
        <w:spacing w:after="0" w:line="276" w:lineRule="auto"/>
        <w:rPr>
          <w:rFonts w:ascii="Arial" w:hAnsi="Arial" w:cs="Arial"/>
        </w:rPr>
      </w:pPr>
    </w:p>
    <w:p w14:paraId="6E8CFF36" w14:textId="77777777" w:rsidR="00B7396A" w:rsidRPr="00AD753D" w:rsidRDefault="00B7396A" w:rsidP="00B7396A">
      <w:pPr>
        <w:spacing w:after="0" w:line="276" w:lineRule="auto"/>
        <w:rPr>
          <w:rFonts w:ascii="Arial" w:hAnsi="Arial" w:cs="Arial"/>
          <w:b/>
          <w:bCs/>
        </w:rPr>
      </w:pPr>
      <w:r w:rsidRPr="00AD753D">
        <w:rPr>
          <w:rFonts w:ascii="Arial" w:hAnsi="Arial" w:cs="Arial"/>
          <w:b/>
          <w:bCs/>
        </w:rPr>
        <w:t>What the taxi company suggested</w:t>
      </w:r>
    </w:p>
    <w:p w14:paraId="3227ADDC" w14:textId="77777777" w:rsidR="00B7396A" w:rsidRPr="00AD753D" w:rsidRDefault="00B7396A" w:rsidP="00B7396A">
      <w:pPr>
        <w:spacing w:after="0" w:line="276" w:lineRule="auto"/>
        <w:rPr>
          <w:rFonts w:ascii="Arial" w:hAnsi="Arial" w:cs="Arial"/>
        </w:rPr>
      </w:pPr>
    </w:p>
    <w:p w14:paraId="3745927C" w14:textId="77777777" w:rsidR="00B7396A" w:rsidRPr="00AD753D" w:rsidRDefault="00B7396A" w:rsidP="00B7396A">
      <w:pPr>
        <w:spacing w:after="0" w:line="276" w:lineRule="auto"/>
        <w:rPr>
          <w:rFonts w:ascii="Arial" w:hAnsi="Arial" w:cs="Arial"/>
        </w:rPr>
      </w:pPr>
      <w:r w:rsidRPr="00AD753D">
        <w:rPr>
          <w:rFonts w:ascii="Arial" w:hAnsi="Arial" w:cs="Arial"/>
        </w:rPr>
        <w:t>The taxi company asked for:</w:t>
      </w:r>
    </w:p>
    <w:p w14:paraId="0311766B" w14:textId="77777777" w:rsidR="00B7396A" w:rsidRPr="00AD753D" w:rsidRDefault="00B7396A" w:rsidP="00B7396A">
      <w:pPr>
        <w:numPr>
          <w:ilvl w:val="0"/>
          <w:numId w:val="1"/>
        </w:numPr>
        <w:spacing w:after="120" w:line="276" w:lineRule="auto"/>
        <w:ind w:left="714" w:hanging="357"/>
        <w:rPr>
          <w:rFonts w:ascii="Arial" w:hAnsi="Arial" w:cs="Arial"/>
        </w:rPr>
      </w:pPr>
      <w:r w:rsidRPr="00AD753D">
        <w:rPr>
          <w:rFonts w:ascii="Arial" w:hAnsi="Arial" w:cs="Arial"/>
        </w:rPr>
        <w:t>An extra £1 added to the first half</w:t>
      </w:r>
      <w:r w:rsidRPr="00AD753D">
        <w:rPr>
          <w:rFonts w:ascii="Arial" w:hAnsi="Arial" w:cs="Arial"/>
        </w:rPr>
        <w:noBreakHyphen/>
        <w:t>mile, and</w:t>
      </w:r>
    </w:p>
    <w:p w14:paraId="4FF89267" w14:textId="77777777" w:rsidR="00B7396A" w:rsidRPr="00AD753D" w:rsidRDefault="00B7396A" w:rsidP="00B7396A">
      <w:pPr>
        <w:numPr>
          <w:ilvl w:val="0"/>
          <w:numId w:val="1"/>
        </w:numPr>
        <w:spacing w:after="0" w:line="276" w:lineRule="auto"/>
        <w:rPr>
          <w:rFonts w:ascii="Arial" w:hAnsi="Arial" w:cs="Arial"/>
        </w:rPr>
      </w:pPr>
      <w:r w:rsidRPr="00AD753D">
        <w:rPr>
          <w:rFonts w:ascii="Arial" w:hAnsi="Arial" w:cs="Arial"/>
        </w:rPr>
        <w:t>An extra 2p per 1/10</w:t>
      </w:r>
      <w:r w:rsidRPr="00AD753D">
        <w:rPr>
          <w:rFonts w:ascii="Arial" w:hAnsi="Arial" w:cs="Arial"/>
          <w:vertAlign w:val="superscript"/>
        </w:rPr>
        <w:t>th</w:t>
      </w:r>
      <w:r w:rsidRPr="00AD753D">
        <w:rPr>
          <w:rFonts w:ascii="Arial" w:hAnsi="Arial" w:cs="Arial"/>
        </w:rPr>
        <w:t xml:space="preserve"> of a mile after that.</w:t>
      </w:r>
    </w:p>
    <w:p w14:paraId="0E1567B8" w14:textId="77777777" w:rsidR="00B7396A" w:rsidRPr="00AD753D" w:rsidRDefault="00B7396A" w:rsidP="00B7396A">
      <w:pPr>
        <w:spacing w:after="0" w:line="276" w:lineRule="auto"/>
        <w:rPr>
          <w:rFonts w:ascii="Arial" w:hAnsi="Arial" w:cs="Arial"/>
        </w:rPr>
      </w:pPr>
    </w:p>
    <w:p w14:paraId="6638B058" w14:textId="77777777" w:rsidR="00B7396A" w:rsidRPr="00AD753D" w:rsidRDefault="00B7396A" w:rsidP="00B7396A">
      <w:pPr>
        <w:spacing w:after="0" w:line="276" w:lineRule="auto"/>
        <w:rPr>
          <w:rFonts w:ascii="Arial" w:hAnsi="Arial" w:cs="Arial"/>
        </w:rPr>
      </w:pPr>
      <w:r w:rsidRPr="00AD753D">
        <w:rPr>
          <w:rFonts w:ascii="Arial" w:hAnsi="Arial" w:cs="Arial"/>
        </w:rPr>
        <w:t>Overall, this would mean:</w:t>
      </w:r>
    </w:p>
    <w:p w14:paraId="27D20A25" w14:textId="77777777" w:rsidR="00B7396A" w:rsidRPr="00AD753D" w:rsidRDefault="00B7396A" w:rsidP="00B7396A">
      <w:pPr>
        <w:numPr>
          <w:ilvl w:val="0"/>
          <w:numId w:val="2"/>
        </w:numPr>
        <w:spacing w:after="120" w:line="276" w:lineRule="auto"/>
        <w:ind w:left="714" w:hanging="357"/>
        <w:rPr>
          <w:rFonts w:ascii="Arial" w:hAnsi="Arial" w:cs="Arial"/>
        </w:rPr>
      </w:pPr>
      <w:r w:rsidRPr="00AD753D">
        <w:rPr>
          <w:rFonts w:ascii="Arial" w:hAnsi="Arial" w:cs="Arial"/>
        </w:rPr>
        <w:t>A 23.7% average increase across all fares</w:t>
      </w:r>
    </w:p>
    <w:p w14:paraId="3FDBEFAE" w14:textId="77777777" w:rsidR="00B7396A" w:rsidRPr="00AD753D" w:rsidRDefault="00B7396A" w:rsidP="00B7396A">
      <w:pPr>
        <w:numPr>
          <w:ilvl w:val="0"/>
          <w:numId w:val="2"/>
        </w:numPr>
        <w:spacing w:after="120" w:line="276" w:lineRule="auto"/>
        <w:ind w:left="714" w:hanging="357"/>
        <w:rPr>
          <w:rFonts w:ascii="Arial" w:hAnsi="Arial" w:cs="Arial"/>
        </w:rPr>
      </w:pPr>
      <w:r w:rsidRPr="00AD753D">
        <w:rPr>
          <w:rFonts w:ascii="Arial" w:hAnsi="Arial" w:cs="Arial"/>
        </w:rPr>
        <w:t>The biggest rise would be in the starting fare</w:t>
      </w:r>
    </w:p>
    <w:p w14:paraId="7386AF90" w14:textId="77777777" w:rsidR="00B7396A" w:rsidRPr="00AD753D" w:rsidRDefault="00B7396A" w:rsidP="00B7396A">
      <w:pPr>
        <w:numPr>
          <w:ilvl w:val="0"/>
          <w:numId w:val="2"/>
        </w:numPr>
        <w:spacing w:after="120" w:line="276" w:lineRule="auto"/>
        <w:ind w:left="714" w:hanging="357"/>
        <w:rPr>
          <w:rFonts w:ascii="Arial" w:hAnsi="Arial" w:cs="Arial"/>
        </w:rPr>
      </w:pPr>
      <w:r w:rsidRPr="00AD753D">
        <w:rPr>
          <w:rFonts w:ascii="Arial" w:hAnsi="Arial" w:cs="Arial"/>
        </w:rPr>
        <w:t>Distance rates would go up 10.6%</w:t>
      </w:r>
    </w:p>
    <w:p w14:paraId="110A20D9" w14:textId="77777777" w:rsidR="00B7396A" w:rsidRPr="00AD753D" w:rsidRDefault="00B7396A" w:rsidP="00B7396A">
      <w:pPr>
        <w:numPr>
          <w:ilvl w:val="0"/>
          <w:numId w:val="2"/>
        </w:numPr>
        <w:spacing w:after="0" w:line="276" w:lineRule="auto"/>
        <w:rPr>
          <w:rFonts w:ascii="Arial" w:hAnsi="Arial" w:cs="Arial"/>
        </w:rPr>
      </w:pPr>
      <w:r w:rsidRPr="00AD753D">
        <w:rPr>
          <w:rFonts w:ascii="Arial" w:hAnsi="Arial" w:cs="Arial"/>
        </w:rPr>
        <w:t>Waiting time charges would go up 32%</w:t>
      </w:r>
    </w:p>
    <w:p w14:paraId="4C9AF049" w14:textId="77777777" w:rsidR="00B7396A" w:rsidRPr="00AD753D" w:rsidRDefault="00B7396A" w:rsidP="00B7396A">
      <w:pPr>
        <w:spacing w:after="0" w:line="276" w:lineRule="auto"/>
        <w:rPr>
          <w:rFonts w:ascii="Arial" w:hAnsi="Arial" w:cs="Arial"/>
        </w:rPr>
      </w:pPr>
    </w:p>
    <w:p w14:paraId="6F00F6FC" w14:textId="77777777" w:rsidR="00B7396A" w:rsidRPr="00AD753D" w:rsidRDefault="00B7396A" w:rsidP="00B7396A">
      <w:pPr>
        <w:spacing w:after="0" w:line="276" w:lineRule="auto"/>
        <w:rPr>
          <w:rFonts w:ascii="Arial" w:hAnsi="Arial" w:cs="Arial"/>
        </w:rPr>
      </w:pPr>
      <w:r w:rsidRPr="00AD753D">
        <w:rPr>
          <w:rFonts w:ascii="Arial" w:hAnsi="Arial" w:cs="Arial"/>
        </w:rPr>
        <w:t>These increases reflect rising costs and would make Ceredigion’s fares more similar to nearby councils like Carmarthenshire and Gwynedd.</w:t>
      </w:r>
    </w:p>
    <w:p w14:paraId="131012EB" w14:textId="77777777" w:rsidR="00B7396A" w:rsidRDefault="00B7396A" w:rsidP="00B7396A">
      <w:pPr>
        <w:spacing w:after="0" w:line="276" w:lineRule="auto"/>
        <w:rPr>
          <w:rFonts w:ascii="Arial" w:hAnsi="Arial" w:cs="Arial"/>
        </w:rPr>
      </w:pPr>
    </w:p>
    <w:p w14:paraId="14CA7BF0" w14:textId="77777777" w:rsidR="006D6445" w:rsidRPr="00AD753D" w:rsidRDefault="006D6445" w:rsidP="00B7396A">
      <w:pPr>
        <w:spacing w:after="0" w:line="276" w:lineRule="auto"/>
        <w:rPr>
          <w:rFonts w:ascii="Arial" w:hAnsi="Arial" w:cs="Arial"/>
        </w:rPr>
      </w:pPr>
    </w:p>
    <w:p w14:paraId="6AB26E1A" w14:textId="77777777" w:rsidR="00B7396A" w:rsidRPr="00AD753D" w:rsidRDefault="00B7396A" w:rsidP="00B7396A">
      <w:pPr>
        <w:spacing w:line="276" w:lineRule="auto"/>
        <w:rPr>
          <w:rFonts w:ascii="Arial" w:hAnsi="Arial" w:cs="Arial"/>
          <w:b/>
          <w:bCs/>
        </w:rPr>
      </w:pPr>
      <w:r w:rsidRPr="00AD753D">
        <w:rPr>
          <w:rFonts w:ascii="Arial" w:hAnsi="Arial" w:cs="Arial"/>
          <w:b/>
          <w:bCs/>
        </w:rPr>
        <w:t>How Ceredigion compares nationally</w:t>
      </w:r>
    </w:p>
    <w:p w14:paraId="5A36C624" w14:textId="77777777" w:rsidR="00B7396A" w:rsidRPr="00AD753D" w:rsidRDefault="00B7396A" w:rsidP="00B7396A">
      <w:pPr>
        <w:spacing w:line="276" w:lineRule="auto"/>
        <w:rPr>
          <w:rFonts w:ascii="Arial" w:hAnsi="Arial" w:cs="Arial"/>
        </w:rPr>
      </w:pPr>
      <w:r w:rsidRPr="00AD753D">
        <w:rPr>
          <w:rFonts w:ascii="Arial" w:hAnsi="Arial" w:cs="Arial"/>
        </w:rPr>
        <w:t xml:space="preserve">Every month, a national ‘Taxi Fare League Table’ ranks councils by the price of a two-mile journey. This can be viewed online at </w:t>
      </w:r>
      <w:hyperlink r:id="rId6" w:history="1">
        <w:r w:rsidRPr="00AD753D">
          <w:rPr>
            <w:rStyle w:val="Hyperlink"/>
            <w:rFonts w:ascii="Arial" w:hAnsi="Arial" w:cs="Arial"/>
          </w:rPr>
          <w:t>https://www.phtm.co.uk/taxi-fares-league-tables</w:t>
        </w:r>
      </w:hyperlink>
      <w:r w:rsidRPr="00AD753D">
        <w:rPr>
          <w:rFonts w:ascii="Arial" w:hAnsi="Arial" w:cs="Arial"/>
        </w:rPr>
        <w:t xml:space="preserve">. </w:t>
      </w:r>
    </w:p>
    <w:p w14:paraId="025C4619" w14:textId="77777777" w:rsidR="00B7396A" w:rsidRPr="00AD753D" w:rsidRDefault="00B7396A" w:rsidP="00B7396A">
      <w:pPr>
        <w:tabs>
          <w:tab w:val="num" w:pos="720"/>
        </w:tabs>
        <w:rPr>
          <w:rFonts w:ascii="Arial" w:hAnsi="Arial" w:cs="Arial"/>
        </w:rPr>
      </w:pPr>
      <w:r w:rsidRPr="00AD753D">
        <w:rPr>
          <w:rFonts w:ascii="Arial" w:hAnsi="Arial" w:cs="Arial"/>
        </w:rPr>
        <w:t>Ceredigion is currently 226</w:t>
      </w:r>
      <w:r w:rsidRPr="00AD753D">
        <w:rPr>
          <w:rFonts w:ascii="Arial" w:hAnsi="Arial" w:cs="Arial"/>
          <w:vertAlign w:val="superscript"/>
        </w:rPr>
        <w:t>th</w:t>
      </w:r>
      <w:r w:rsidRPr="00AD753D">
        <w:rPr>
          <w:rFonts w:ascii="Arial" w:hAnsi="Arial" w:cs="Arial"/>
        </w:rPr>
        <w:t xml:space="preserve"> out of 341 councils. A two</w:t>
      </w:r>
      <w:r w:rsidRPr="00AD753D">
        <w:rPr>
          <w:rFonts w:ascii="Arial" w:hAnsi="Arial" w:cs="Arial"/>
        </w:rPr>
        <w:noBreakHyphen/>
        <w:t>mile journey here currently costs £6.80. The UK average is £7.40</w:t>
      </w:r>
    </w:p>
    <w:p w14:paraId="28F9D997" w14:textId="77777777" w:rsidR="00B7396A" w:rsidRPr="00AD753D" w:rsidRDefault="00B7396A" w:rsidP="00B7396A">
      <w:pPr>
        <w:rPr>
          <w:rFonts w:ascii="Arial" w:hAnsi="Arial" w:cs="Arial"/>
        </w:rPr>
      </w:pPr>
      <w:r w:rsidRPr="00AD753D">
        <w:rPr>
          <w:rFonts w:ascii="Arial" w:hAnsi="Arial" w:cs="Arial"/>
        </w:rPr>
        <w:t>If the taxi company’s suggested increase was accepted A two</w:t>
      </w:r>
      <w:r w:rsidRPr="00AD753D">
        <w:rPr>
          <w:rFonts w:ascii="Arial" w:hAnsi="Arial" w:cs="Arial"/>
        </w:rPr>
        <w:noBreakHyphen/>
        <w:t>mile journey would cost £8.25. Ceredigion would move up to 64</w:t>
      </w:r>
      <w:r w:rsidRPr="00AD753D">
        <w:rPr>
          <w:rFonts w:ascii="Arial" w:hAnsi="Arial" w:cs="Arial"/>
          <w:vertAlign w:val="superscript"/>
        </w:rPr>
        <w:t>th</w:t>
      </w:r>
      <w:r w:rsidRPr="00AD753D">
        <w:rPr>
          <w:rFonts w:ascii="Arial" w:hAnsi="Arial" w:cs="Arial"/>
        </w:rPr>
        <w:t xml:space="preserve"> place. It would become the highest</w:t>
      </w:r>
      <w:r w:rsidRPr="00AD753D">
        <w:rPr>
          <w:rFonts w:ascii="Arial" w:hAnsi="Arial" w:cs="Arial"/>
        </w:rPr>
        <w:noBreakHyphen/>
        <w:t>priced in Wales.</w:t>
      </w:r>
    </w:p>
    <w:p w14:paraId="141D4BA7" w14:textId="77777777" w:rsidR="00B7396A" w:rsidRDefault="00B7396A" w:rsidP="00B7396A">
      <w:pPr>
        <w:rPr>
          <w:rFonts w:ascii="Arial" w:hAnsi="Arial" w:cs="Arial"/>
        </w:rPr>
      </w:pPr>
    </w:p>
    <w:p w14:paraId="4B664E95" w14:textId="77777777" w:rsidR="006D6445" w:rsidRPr="00AD753D" w:rsidRDefault="006D6445" w:rsidP="00B7396A">
      <w:pPr>
        <w:rPr>
          <w:rFonts w:ascii="Arial" w:hAnsi="Arial" w:cs="Arial"/>
        </w:rPr>
      </w:pPr>
    </w:p>
    <w:p w14:paraId="42EC0F53" w14:textId="77777777" w:rsidR="00B7396A" w:rsidRPr="00AD753D" w:rsidRDefault="00B7396A" w:rsidP="00B7396A">
      <w:pPr>
        <w:rPr>
          <w:rFonts w:ascii="Arial" w:hAnsi="Arial" w:cs="Arial"/>
          <w:b/>
          <w:bCs/>
        </w:rPr>
      </w:pPr>
      <w:r w:rsidRPr="00AD753D">
        <w:rPr>
          <w:rFonts w:ascii="Arial" w:hAnsi="Arial" w:cs="Arial"/>
          <w:b/>
          <w:bCs/>
        </w:rPr>
        <w:lastRenderedPageBreak/>
        <w:t>Comparison with nearby Councils</w:t>
      </w:r>
    </w:p>
    <w:tbl>
      <w:tblPr>
        <w:tblW w:w="8879" w:type="dxa"/>
        <w:tblCellSpacing w:w="15"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15" w:type="dxa"/>
          <w:left w:w="15" w:type="dxa"/>
          <w:bottom w:w="15" w:type="dxa"/>
          <w:right w:w="15" w:type="dxa"/>
        </w:tblCellMar>
        <w:tblLook w:val="04A0" w:firstRow="1" w:lastRow="0" w:firstColumn="1" w:lastColumn="0" w:noHBand="0" w:noVBand="1"/>
      </w:tblPr>
      <w:tblGrid>
        <w:gridCol w:w="2547"/>
        <w:gridCol w:w="2126"/>
        <w:gridCol w:w="1394"/>
        <w:gridCol w:w="1659"/>
        <w:gridCol w:w="1153"/>
      </w:tblGrid>
      <w:tr w:rsidR="00B7396A" w:rsidRPr="00AD753D" w14:paraId="2ECFEAC8" w14:textId="77777777" w:rsidTr="003E5219">
        <w:trPr>
          <w:trHeight w:val="644"/>
          <w:tblHeader/>
          <w:tblCellSpacing w:w="15" w:type="dxa"/>
        </w:trPr>
        <w:tc>
          <w:tcPr>
            <w:tcW w:w="2502" w:type="dxa"/>
            <w:vAlign w:val="center"/>
            <w:hideMark/>
          </w:tcPr>
          <w:p w14:paraId="7514ABD4" w14:textId="77777777" w:rsidR="00B7396A" w:rsidRPr="00AD753D" w:rsidRDefault="00B7396A" w:rsidP="003E5219">
            <w:pPr>
              <w:spacing w:after="0"/>
              <w:jc w:val="center"/>
              <w:rPr>
                <w:rFonts w:ascii="Arial" w:hAnsi="Arial" w:cs="Arial"/>
                <w:b/>
                <w:bCs/>
              </w:rPr>
            </w:pPr>
            <w:r w:rsidRPr="00AD753D">
              <w:rPr>
                <w:rFonts w:ascii="Arial" w:hAnsi="Arial" w:cs="Arial"/>
                <w:b/>
                <w:bCs/>
              </w:rPr>
              <w:t>Council</w:t>
            </w:r>
          </w:p>
        </w:tc>
        <w:tc>
          <w:tcPr>
            <w:tcW w:w="2096" w:type="dxa"/>
            <w:vAlign w:val="center"/>
            <w:hideMark/>
          </w:tcPr>
          <w:p w14:paraId="3510EB90" w14:textId="77777777" w:rsidR="00B7396A" w:rsidRPr="00AD753D" w:rsidRDefault="00B7396A" w:rsidP="003E5219">
            <w:pPr>
              <w:spacing w:after="0"/>
              <w:jc w:val="center"/>
              <w:rPr>
                <w:rFonts w:ascii="Arial" w:hAnsi="Arial" w:cs="Arial"/>
                <w:b/>
                <w:bCs/>
              </w:rPr>
            </w:pPr>
            <w:r w:rsidRPr="00AD753D">
              <w:rPr>
                <w:rFonts w:ascii="Arial" w:hAnsi="Arial" w:cs="Arial"/>
                <w:b/>
                <w:bCs/>
              </w:rPr>
              <w:t>Starting Fare</w:t>
            </w:r>
          </w:p>
        </w:tc>
        <w:tc>
          <w:tcPr>
            <w:tcW w:w="1364" w:type="dxa"/>
            <w:vAlign w:val="center"/>
            <w:hideMark/>
          </w:tcPr>
          <w:p w14:paraId="6529BD6A" w14:textId="77777777" w:rsidR="00B7396A" w:rsidRPr="00AD753D" w:rsidRDefault="00B7396A" w:rsidP="003E5219">
            <w:pPr>
              <w:spacing w:after="0"/>
              <w:jc w:val="center"/>
              <w:rPr>
                <w:rFonts w:ascii="Arial" w:hAnsi="Arial" w:cs="Arial"/>
                <w:b/>
                <w:bCs/>
              </w:rPr>
            </w:pPr>
            <w:r w:rsidRPr="00AD753D">
              <w:rPr>
                <w:rFonts w:ascii="Arial" w:hAnsi="Arial" w:cs="Arial"/>
                <w:b/>
                <w:bCs/>
              </w:rPr>
              <w:t>Cost per mile</w:t>
            </w:r>
          </w:p>
        </w:tc>
        <w:tc>
          <w:tcPr>
            <w:tcW w:w="1629" w:type="dxa"/>
            <w:vAlign w:val="center"/>
            <w:hideMark/>
          </w:tcPr>
          <w:p w14:paraId="0D547E00" w14:textId="77777777" w:rsidR="00B7396A" w:rsidRPr="00AD753D" w:rsidRDefault="00B7396A" w:rsidP="003E5219">
            <w:pPr>
              <w:spacing w:after="0"/>
              <w:jc w:val="center"/>
              <w:rPr>
                <w:rFonts w:ascii="Arial" w:hAnsi="Arial" w:cs="Arial"/>
                <w:b/>
                <w:bCs/>
              </w:rPr>
            </w:pPr>
            <w:r w:rsidRPr="00AD753D">
              <w:rPr>
                <w:rFonts w:ascii="Arial" w:hAnsi="Arial" w:cs="Arial"/>
                <w:b/>
                <w:bCs/>
              </w:rPr>
              <w:t>Waiting Time</w:t>
            </w:r>
          </w:p>
        </w:tc>
        <w:tc>
          <w:tcPr>
            <w:tcW w:w="1108" w:type="dxa"/>
            <w:vAlign w:val="center"/>
            <w:hideMark/>
          </w:tcPr>
          <w:p w14:paraId="7D728E74" w14:textId="77777777" w:rsidR="00B7396A" w:rsidRPr="00AD753D" w:rsidRDefault="00B7396A" w:rsidP="003E5219">
            <w:pPr>
              <w:spacing w:after="0"/>
              <w:jc w:val="center"/>
              <w:rPr>
                <w:rFonts w:ascii="Arial" w:hAnsi="Arial" w:cs="Arial"/>
                <w:b/>
                <w:bCs/>
              </w:rPr>
            </w:pPr>
            <w:r w:rsidRPr="00AD753D">
              <w:rPr>
                <w:rFonts w:ascii="Arial" w:hAnsi="Arial" w:cs="Arial"/>
                <w:b/>
                <w:bCs/>
              </w:rPr>
              <w:t>Last Review</w:t>
            </w:r>
          </w:p>
        </w:tc>
      </w:tr>
      <w:tr w:rsidR="00B7396A" w:rsidRPr="00AD753D" w14:paraId="6F5B1319" w14:textId="77777777" w:rsidTr="003E5219">
        <w:trPr>
          <w:trHeight w:val="644"/>
          <w:tblCellSpacing w:w="15" w:type="dxa"/>
        </w:trPr>
        <w:tc>
          <w:tcPr>
            <w:tcW w:w="2502" w:type="dxa"/>
            <w:vAlign w:val="center"/>
            <w:hideMark/>
          </w:tcPr>
          <w:p w14:paraId="796ED132" w14:textId="77777777" w:rsidR="00B7396A" w:rsidRPr="00AD753D" w:rsidRDefault="00B7396A" w:rsidP="003E5219">
            <w:pPr>
              <w:spacing w:after="0"/>
              <w:jc w:val="center"/>
              <w:rPr>
                <w:rFonts w:ascii="Arial" w:hAnsi="Arial" w:cs="Arial"/>
              </w:rPr>
            </w:pPr>
            <w:r w:rsidRPr="00AD753D">
              <w:rPr>
                <w:rFonts w:ascii="Arial" w:hAnsi="Arial" w:cs="Arial"/>
              </w:rPr>
              <w:t>Ceredigion (current)</w:t>
            </w:r>
          </w:p>
        </w:tc>
        <w:tc>
          <w:tcPr>
            <w:tcW w:w="2096" w:type="dxa"/>
            <w:vAlign w:val="center"/>
            <w:hideMark/>
          </w:tcPr>
          <w:p w14:paraId="2B5C6380" w14:textId="77777777" w:rsidR="00B7396A" w:rsidRPr="00AD753D" w:rsidRDefault="00B7396A" w:rsidP="003E5219">
            <w:pPr>
              <w:spacing w:after="0"/>
              <w:jc w:val="center"/>
              <w:rPr>
                <w:rFonts w:ascii="Arial" w:hAnsi="Arial" w:cs="Arial"/>
              </w:rPr>
            </w:pPr>
            <w:r w:rsidRPr="00AD753D">
              <w:rPr>
                <w:rFonts w:ascii="Arial" w:hAnsi="Arial" w:cs="Arial"/>
              </w:rPr>
              <w:t>£3.50 (first ½ mile)</w:t>
            </w:r>
          </w:p>
        </w:tc>
        <w:tc>
          <w:tcPr>
            <w:tcW w:w="1364" w:type="dxa"/>
            <w:vAlign w:val="center"/>
            <w:hideMark/>
          </w:tcPr>
          <w:p w14:paraId="1261F48D" w14:textId="77777777" w:rsidR="00B7396A" w:rsidRPr="00AD753D" w:rsidRDefault="00B7396A" w:rsidP="003E5219">
            <w:pPr>
              <w:spacing w:after="0"/>
              <w:jc w:val="center"/>
              <w:rPr>
                <w:rFonts w:ascii="Arial" w:hAnsi="Arial" w:cs="Arial"/>
              </w:rPr>
            </w:pPr>
            <w:r w:rsidRPr="00AD753D">
              <w:rPr>
                <w:rFonts w:ascii="Arial" w:hAnsi="Arial" w:cs="Arial"/>
              </w:rPr>
              <w:t>£2.20</w:t>
            </w:r>
          </w:p>
        </w:tc>
        <w:tc>
          <w:tcPr>
            <w:tcW w:w="1629" w:type="dxa"/>
            <w:vAlign w:val="center"/>
            <w:hideMark/>
          </w:tcPr>
          <w:p w14:paraId="52EF90E6" w14:textId="77777777" w:rsidR="00B7396A" w:rsidRPr="00AD753D" w:rsidRDefault="00B7396A" w:rsidP="003E5219">
            <w:pPr>
              <w:spacing w:after="0"/>
              <w:jc w:val="center"/>
              <w:rPr>
                <w:rFonts w:ascii="Arial" w:hAnsi="Arial" w:cs="Arial"/>
              </w:rPr>
            </w:pPr>
            <w:r w:rsidRPr="00AD753D">
              <w:rPr>
                <w:rFonts w:ascii="Arial" w:hAnsi="Arial" w:cs="Arial"/>
              </w:rPr>
              <w:t>£0.25</w:t>
            </w:r>
          </w:p>
        </w:tc>
        <w:tc>
          <w:tcPr>
            <w:tcW w:w="1108" w:type="dxa"/>
            <w:vAlign w:val="center"/>
            <w:hideMark/>
          </w:tcPr>
          <w:p w14:paraId="4B96B2ED" w14:textId="77777777" w:rsidR="00B7396A" w:rsidRPr="00AD753D" w:rsidRDefault="00B7396A" w:rsidP="003E5219">
            <w:pPr>
              <w:spacing w:after="0"/>
              <w:jc w:val="center"/>
              <w:rPr>
                <w:rFonts w:ascii="Arial" w:hAnsi="Arial" w:cs="Arial"/>
              </w:rPr>
            </w:pPr>
            <w:r w:rsidRPr="00AD753D">
              <w:rPr>
                <w:rFonts w:ascii="Arial" w:hAnsi="Arial" w:cs="Arial"/>
              </w:rPr>
              <w:t>2022</w:t>
            </w:r>
          </w:p>
        </w:tc>
      </w:tr>
      <w:tr w:rsidR="00B7396A" w:rsidRPr="00AD753D" w14:paraId="0B8E7D12" w14:textId="77777777" w:rsidTr="003E5219">
        <w:trPr>
          <w:trHeight w:val="644"/>
          <w:tblCellSpacing w:w="15" w:type="dxa"/>
        </w:trPr>
        <w:tc>
          <w:tcPr>
            <w:tcW w:w="2502" w:type="dxa"/>
            <w:vAlign w:val="center"/>
            <w:hideMark/>
          </w:tcPr>
          <w:p w14:paraId="13F8A098" w14:textId="77777777" w:rsidR="00B7396A" w:rsidRPr="00AD753D" w:rsidRDefault="00B7396A" w:rsidP="003E5219">
            <w:pPr>
              <w:spacing w:after="0"/>
              <w:jc w:val="center"/>
              <w:rPr>
                <w:rFonts w:ascii="Arial" w:hAnsi="Arial" w:cs="Arial"/>
              </w:rPr>
            </w:pPr>
            <w:r w:rsidRPr="00AD753D">
              <w:rPr>
                <w:rFonts w:ascii="Arial" w:hAnsi="Arial" w:cs="Arial"/>
              </w:rPr>
              <w:t>Carmarthenshire</w:t>
            </w:r>
          </w:p>
        </w:tc>
        <w:tc>
          <w:tcPr>
            <w:tcW w:w="2096" w:type="dxa"/>
            <w:vAlign w:val="center"/>
            <w:hideMark/>
          </w:tcPr>
          <w:p w14:paraId="44359A18" w14:textId="77777777" w:rsidR="00B7396A" w:rsidRPr="00AD753D" w:rsidRDefault="00B7396A" w:rsidP="003E5219">
            <w:pPr>
              <w:spacing w:after="0"/>
              <w:jc w:val="center"/>
              <w:rPr>
                <w:rFonts w:ascii="Arial" w:hAnsi="Arial" w:cs="Arial"/>
              </w:rPr>
            </w:pPr>
            <w:r w:rsidRPr="00AD753D">
              <w:rPr>
                <w:rFonts w:ascii="Arial" w:hAnsi="Arial" w:cs="Arial"/>
              </w:rPr>
              <w:t>£4.50 (first mile)</w:t>
            </w:r>
          </w:p>
        </w:tc>
        <w:tc>
          <w:tcPr>
            <w:tcW w:w="1364" w:type="dxa"/>
            <w:vAlign w:val="center"/>
            <w:hideMark/>
          </w:tcPr>
          <w:p w14:paraId="5765715F" w14:textId="77777777" w:rsidR="00B7396A" w:rsidRPr="00AD753D" w:rsidRDefault="00B7396A" w:rsidP="003E5219">
            <w:pPr>
              <w:spacing w:after="0"/>
              <w:jc w:val="center"/>
              <w:rPr>
                <w:rFonts w:ascii="Arial" w:hAnsi="Arial" w:cs="Arial"/>
              </w:rPr>
            </w:pPr>
            <w:r w:rsidRPr="00AD753D">
              <w:rPr>
                <w:rFonts w:ascii="Arial" w:hAnsi="Arial" w:cs="Arial"/>
              </w:rPr>
              <w:t>£2.50</w:t>
            </w:r>
          </w:p>
        </w:tc>
        <w:tc>
          <w:tcPr>
            <w:tcW w:w="1629" w:type="dxa"/>
            <w:vAlign w:val="center"/>
            <w:hideMark/>
          </w:tcPr>
          <w:p w14:paraId="69BB1D81" w14:textId="77777777" w:rsidR="00B7396A" w:rsidRPr="00AD753D" w:rsidRDefault="00B7396A" w:rsidP="003E5219">
            <w:pPr>
              <w:spacing w:after="0"/>
              <w:jc w:val="center"/>
              <w:rPr>
                <w:rFonts w:ascii="Arial" w:hAnsi="Arial" w:cs="Arial"/>
              </w:rPr>
            </w:pPr>
            <w:r w:rsidRPr="00AD753D">
              <w:rPr>
                <w:rFonts w:ascii="Arial" w:hAnsi="Arial" w:cs="Arial"/>
              </w:rPr>
              <w:t>£0.30</w:t>
            </w:r>
          </w:p>
        </w:tc>
        <w:tc>
          <w:tcPr>
            <w:tcW w:w="1108" w:type="dxa"/>
            <w:vAlign w:val="center"/>
            <w:hideMark/>
          </w:tcPr>
          <w:p w14:paraId="4A67CF74" w14:textId="77777777" w:rsidR="00B7396A" w:rsidRPr="00AD753D" w:rsidRDefault="00B7396A" w:rsidP="003E5219">
            <w:pPr>
              <w:spacing w:after="0"/>
              <w:jc w:val="center"/>
              <w:rPr>
                <w:rFonts w:ascii="Arial" w:hAnsi="Arial" w:cs="Arial"/>
              </w:rPr>
            </w:pPr>
            <w:r w:rsidRPr="00AD753D">
              <w:rPr>
                <w:rFonts w:ascii="Arial" w:hAnsi="Arial" w:cs="Arial"/>
              </w:rPr>
              <w:t>2023</w:t>
            </w:r>
          </w:p>
        </w:tc>
      </w:tr>
      <w:tr w:rsidR="00B7396A" w:rsidRPr="00AD753D" w14:paraId="19D83C00" w14:textId="77777777" w:rsidTr="003E5219">
        <w:trPr>
          <w:trHeight w:val="644"/>
          <w:tblCellSpacing w:w="15" w:type="dxa"/>
        </w:trPr>
        <w:tc>
          <w:tcPr>
            <w:tcW w:w="2502" w:type="dxa"/>
            <w:vAlign w:val="center"/>
            <w:hideMark/>
          </w:tcPr>
          <w:p w14:paraId="7460CC8A" w14:textId="77777777" w:rsidR="00B7396A" w:rsidRPr="00AD753D" w:rsidRDefault="00B7396A" w:rsidP="003E5219">
            <w:pPr>
              <w:spacing w:after="0"/>
              <w:jc w:val="center"/>
              <w:rPr>
                <w:rFonts w:ascii="Arial" w:hAnsi="Arial" w:cs="Arial"/>
              </w:rPr>
            </w:pPr>
            <w:r w:rsidRPr="00AD753D">
              <w:rPr>
                <w:rFonts w:ascii="Arial" w:hAnsi="Arial" w:cs="Arial"/>
              </w:rPr>
              <w:t>Pembrokeshire</w:t>
            </w:r>
          </w:p>
        </w:tc>
        <w:tc>
          <w:tcPr>
            <w:tcW w:w="2096" w:type="dxa"/>
            <w:vAlign w:val="center"/>
            <w:hideMark/>
          </w:tcPr>
          <w:p w14:paraId="4093C265" w14:textId="77777777" w:rsidR="00B7396A" w:rsidRPr="00AD753D" w:rsidRDefault="00B7396A" w:rsidP="003E5219">
            <w:pPr>
              <w:spacing w:after="0"/>
              <w:jc w:val="center"/>
              <w:rPr>
                <w:rFonts w:ascii="Arial" w:hAnsi="Arial" w:cs="Arial"/>
              </w:rPr>
            </w:pPr>
            <w:r w:rsidRPr="00AD753D">
              <w:rPr>
                <w:rFonts w:ascii="Arial" w:hAnsi="Arial" w:cs="Arial"/>
              </w:rPr>
              <w:t>£4.00 (first mile)</w:t>
            </w:r>
          </w:p>
        </w:tc>
        <w:tc>
          <w:tcPr>
            <w:tcW w:w="1364" w:type="dxa"/>
            <w:vAlign w:val="center"/>
            <w:hideMark/>
          </w:tcPr>
          <w:p w14:paraId="7F9564B2" w14:textId="77777777" w:rsidR="00B7396A" w:rsidRPr="00AD753D" w:rsidRDefault="00B7396A" w:rsidP="003E5219">
            <w:pPr>
              <w:spacing w:after="0"/>
              <w:jc w:val="center"/>
              <w:rPr>
                <w:rFonts w:ascii="Arial" w:hAnsi="Arial" w:cs="Arial"/>
              </w:rPr>
            </w:pPr>
            <w:r w:rsidRPr="00AD753D">
              <w:rPr>
                <w:rFonts w:ascii="Arial" w:hAnsi="Arial" w:cs="Arial"/>
              </w:rPr>
              <w:t>£3.00</w:t>
            </w:r>
          </w:p>
        </w:tc>
        <w:tc>
          <w:tcPr>
            <w:tcW w:w="1629" w:type="dxa"/>
            <w:vAlign w:val="center"/>
            <w:hideMark/>
          </w:tcPr>
          <w:p w14:paraId="2144EFDC" w14:textId="77777777" w:rsidR="00B7396A" w:rsidRPr="00AD753D" w:rsidRDefault="00B7396A" w:rsidP="003E5219">
            <w:pPr>
              <w:spacing w:after="0"/>
              <w:jc w:val="center"/>
              <w:rPr>
                <w:rFonts w:ascii="Arial" w:hAnsi="Arial" w:cs="Arial"/>
              </w:rPr>
            </w:pPr>
            <w:r w:rsidRPr="00AD753D">
              <w:rPr>
                <w:rFonts w:ascii="Arial" w:hAnsi="Arial" w:cs="Arial"/>
              </w:rPr>
              <w:t>£0.42</w:t>
            </w:r>
          </w:p>
        </w:tc>
        <w:tc>
          <w:tcPr>
            <w:tcW w:w="1108" w:type="dxa"/>
            <w:vAlign w:val="center"/>
            <w:hideMark/>
          </w:tcPr>
          <w:p w14:paraId="6CB293AD" w14:textId="77777777" w:rsidR="00B7396A" w:rsidRPr="00AD753D" w:rsidRDefault="00B7396A" w:rsidP="003E5219">
            <w:pPr>
              <w:spacing w:after="0"/>
              <w:jc w:val="center"/>
              <w:rPr>
                <w:rFonts w:ascii="Arial" w:hAnsi="Arial" w:cs="Arial"/>
              </w:rPr>
            </w:pPr>
            <w:r w:rsidRPr="00AD753D">
              <w:rPr>
                <w:rFonts w:ascii="Arial" w:hAnsi="Arial" w:cs="Arial"/>
              </w:rPr>
              <w:t>2022</w:t>
            </w:r>
          </w:p>
        </w:tc>
      </w:tr>
      <w:tr w:rsidR="00B7396A" w:rsidRPr="00AD753D" w14:paraId="38C661BF" w14:textId="77777777" w:rsidTr="003E5219">
        <w:trPr>
          <w:trHeight w:val="644"/>
          <w:tblCellSpacing w:w="15" w:type="dxa"/>
        </w:trPr>
        <w:tc>
          <w:tcPr>
            <w:tcW w:w="2502" w:type="dxa"/>
            <w:vAlign w:val="center"/>
            <w:hideMark/>
          </w:tcPr>
          <w:p w14:paraId="17829210" w14:textId="77777777" w:rsidR="00B7396A" w:rsidRPr="00AD753D" w:rsidRDefault="00B7396A" w:rsidP="003E5219">
            <w:pPr>
              <w:spacing w:after="0"/>
              <w:jc w:val="center"/>
              <w:rPr>
                <w:rFonts w:ascii="Arial" w:hAnsi="Arial" w:cs="Arial"/>
              </w:rPr>
            </w:pPr>
            <w:r w:rsidRPr="00AD753D">
              <w:rPr>
                <w:rFonts w:ascii="Arial" w:hAnsi="Arial" w:cs="Arial"/>
              </w:rPr>
              <w:t>Powys</w:t>
            </w:r>
          </w:p>
        </w:tc>
        <w:tc>
          <w:tcPr>
            <w:tcW w:w="2096" w:type="dxa"/>
            <w:vAlign w:val="center"/>
            <w:hideMark/>
          </w:tcPr>
          <w:p w14:paraId="072A1CEC" w14:textId="77777777" w:rsidR="00B7396A" w:rsidRPr="00AD753D" w:rsidRDefault="00B7396A" w:rsidP="003E5219">
            <w:pPr>
              <w:spacing w:after="0"/>
              <w:jc w:val="center"/>
              <w:rPr>
                <w:rFonts w:ascii="Arial" w:hAnsi="Arial" w:cs="Arial"/>
              </w:rPr>
            </w:pPr>
            <w:r w:rsidRPr="00AD753D">
              <w:rPr>
                <w:rFonts w:ascii="Arial" w:hAnsi="Arial" w:cs="Arial"/>
              </w:rPr>
              <w:t>£4.00 (first mile)</w:t>
            </w:r>
          </w:p>
        </w:tc>
        <w:tc>
          <w:tcPr>
            <w:tcW w:w="1364" w:type="dxa"/>
            <w:vAlign w:val="center"/>
            <w:hideMark/>
          </w:tcPr>
          <w:p w14:paraId="75A44A8B" w14:textId="77777777" w:rsidR="00B7396A" w:rsidRPr="00AD753D" w:rsidRDefault="00B7396A" w:rsidP="003E5219">
            <w:pPr>
              <w:spacing w:after="0"/>
              <w:jc w:val="center"/>
              <w:rPr>
                <w:rFonts w:ascii="Arial" w:hAnsi="Arial" w:cs="Arial"/>
              </w:rPr>
            </w:pPr>
            <w:r w:rsidRPr="00AD753D">
              <w:rPr>
                <w:rFonts w:ascii="Arial" w:hAnsi="Arial" w:cs="Arial"/>
              </w:rPr>
              <w:t>£2.00</w:t>
            </w:r>
          </w:p>
        </w:tc>
        <w:tc>
          <w:tcPr>
            <w:tcW w:w="1629" w:type="dxa"/>
            <w:vAlign w:val="center"/>
            <w:hideMark/>
          </w:tcPr>
          <w:p w14:paraId="3ACCBB45" w14:textId="77777777" w:rsidR="00B7396A" w:rsidRPr="00AD753D" w:rsidRDefault="00B7396A" w:rsidP="003E5219">
            <w:pPr>
              <w:spacing w:after="0"/>
              <w:jc w:val="center"/>
              <w:rPr>
                <w:rFonts w:ascii="Arial" w:hAnsi="Arial" w:cs="Arial"/>
              </w:rPr>
            </w:pPr>
            <w:r w:rsidRPr="00AD753D">
              <w:rPr>
                <w:rFonts w:ascii="Arial" w:hAnsi="Arial" w:cs="Arial"/>
              </w:rPr>
              <w:t>£0.20</w:t>
            </w:r>
          </w:p>
        </w:tc>
        <w:tc>
          <w:tcPr>
            <w:tcW w:w="1108" w:type="dxa"/>
            <w:vAlign w:val="center"/>
            <w:hideMark/>
          </w:tcPr>
          <w:p w14:paraId="5B391ACF" w14:textId="77777777" w:rsidR="00B7396A" w:rsidRPr="00AD753D" w:rsidRDefault="00B7396A" w:rsidP="003E5219">
            <w:pPr>
              <w:spacing w:after="0"/>
              <w:jc w:val="center"/>
              <w:rPr>
                <w:rFonts w:ascii="Arial" w:hAnsi="Arial" w:cs="Arial"/>
              </w:rPr>
            </w:pPr>
            <w:r w:rsidRPr="00AD753D">
              <w:rPr>
                <w:rFonts w:ascii="Arial" w:hAnsi="Arial" w:cs="Arial"/>
              </w:rPr>
              <w:t>2022</w:t>
            </w:r>
          </w:p>
        </w:tc>
      </w:tr>
    </w:tbl>
    <w:p w14:paraId="2DA0C177" w14:textId="77777777" w:rsidR="00B7396A" w:rsidRPr="00AD753D" w:rsidRDefault="00B7396A" w:rsidP="00B7396A">
      <w:pPr>
        <w:rPr>
          <w:rFonts w:ascii="Arial" w:hAnsi="Arial" w:cs="Arial"/>
          <w:b/>
          <w:bCs/>
        </w:rPr>
      </w:pPr>
    </w:p>
    <w:p w14:paraId="0B2ACD59" w14:textId="77777777" w:rsidR="00B7396A" w:rsidRPr="00AD753D" w:rsidRDefault="00B7396A" w:rsidP="00B7396A">
      <w:pPr>
        <w:spacing w:line="276" w:lineRule="auto"/>
        <w:rPr>
          <w:rFonts w:ascii="Arial" w:hAnsi="Arial" w:cs="Arial"/>
          <w:b/>
          <w:bCs/>
        </w:rPr>
      </w:pPr>
      <w:r w:rsidRPr="00AD753D">
        <w:rPr>
          <w:rFonts w:ascii="Arial" w:hAnsi="Arial" w:cs="Arial"/>
          <w:b/>
          <w:bCs/>
        </w:rPr>
        <w:t>Cost-of-Living and Operating pressures</w:t>
      </w:r>
    </w:p>
    <w:p w14:paraId="04147E04" w14:textId="21F91A40" w:rsidR="00B7396A" w:rsidRPr="00AD753D" w:rsidRDefault="00230323" w:rsidP="00B7396A">
      <w:pPr>
        <w:spacing w:line="276" w:lineRule="auto"/>
        <w:rPr>
          <w:rFonts w:ascii="Arial" w:hAnsi="Arial" w:cs="Arial"/>
        </w:rPr>
      </w:pPr>
      <w:r w:rsidRPr="00AD753D">
        <w:rPr>
          <w:rFonts w:ascii="Arial" w:hAnsi="Arial" w:cs="Arial"/>
        </w:rPr>
        <w:t>Average f</w:t>
      </w:r>
      <w:r w:rsidR="00B7396A" w:rsidRPr="00AD753D">
        <w:rPr>
          <w:rFonts w:ascii="Arial" w:hAnsi="Arial" w:cs="Arial"/>
        </w:rPr>
        <w:t>uel prices have actually fallen since 2022</w:t>
      </w:r>
      <w:r w:rsidR="002D6380" w:rsidRPr="00AD753D">
        <w:rPr>
          <w:rFonts w:ascii="Arial" w:hAnsi="Arial" w:cs="Arial"/>
        </w:rPr>
        <w:t xml:space="preserve"> (Correct as of 12th of February 2026)</w:t>
      </w:r>
      <w:r w:rsidR="00B7396A" w:rsidRPr="00AD753D">
        <w:rPr>
          <w:rFonts w:ascii="Arial" w:hAnsi="Arial" w:cs="Arial"/>
        </w:rPr>
        <w:t>:</w:t>
      </w:r>
    </w:p>
    <w:p w14:paraId="21331926" w14:textId="77777777" w:rsidR="00B7396A" w:rsidRPr="00AD753D" w:rsidRDefault="00B7396A" w:rsidP="00B7396A">
      <w:pPr>
        <w:numPr>
          <w:ilvl w:val="0"/>
          <w:numId w:val="3"/>
        </w:numPr>
        <w:spacing w:line="276" w:lineRule="auto"/>
        <w:rPr>
          <w:rFonts w:ascii="Arial" w:hAnsi="Arial" w:cs="Arial"/>
        </w:rPr>
      </w:pPr>
      <w:r w:rsidRPr="00AD753D">
        <w:rPr>
          <w:rFonts w:ascii="Arial" w:hAnsi="Arial" w:cs="Arial"/>
        </w:rPr>
        <w:t>Petrol: from £1.65 to £1.35</w:t>
      </w:r>
    </w:p>
    <w:p w14:paraId="40589B66" w14:textId="77777777" w:rsidR="00B7396A" w:rsidRPr="00AD753D" w:rsidRDefault="00B7396A" w:rsidP="00B7396A">
      <w:pPr>
        <w:numPr>
          <w:ilvl w:val="0"/>
          <w:numId w:val="3"/>
        </w:numPr>
        <w:spacing w:line="276" w:lineRule="auto"/>
        <w:rPr>
          <w:rFonts w:ascii="Arial" w:hAnsi="Arial" w:cs="Arial"/>
        </w:rPr>
      </w:pPr>
      <w:r w:rsidRPr="00AD753D">
        <w:rPr>
          <w:rFonts w:ascii="Arial" w:hAnsi="Arial" w:cs="Arial"/>
        </w:rPr>
        <w:t>Diesel: from £1.79 to £1.43</w:t>
      </w:r>
    </w:p>
    <w:p w14:paraId="224E74AB" w14:textId="77777777" w:rsidR="00B7396A" w:rsidRPr="00AD753D" w:rsidRDefault="00B7396A" w:rsidP="00B7396A">
      <w:pPr>
        <w:spacing w:line="276" w:lineRule="auto"/>
        <w:rPr>
          <w:rFonts w:ascii="Arial" w:hAnsi="Arial" w:cs="Arial"/>
        </w:rPr>
      </w:pPr>
      <w:r w:rsidRPr="00AD753D">
        <w:rPr>
          <w:rFonts w:ascii="Arial" w:hAnsi="Arial" w:cs="Arial"/>
        </w:rPr>
        <w:t>But other costs have risen:</w:t>
      </w:r>
    </w:p>
    <w:p w14:paraId="36DE8B14" w14:textId="77777777" w:rsidR="00B7396A" w:rsidRPr="00AD753D" w:rsidRDefault="00B7396A" w:rsidP="00B7396A">
      <w:pPr>
        <w:numPr>
          <w:ilvl w:val="0"/>
          <w:numId w:val="4"/>
        </w:numPr>
        <w:spacing w:line="276" w:lineRule="auto"/>
        <w:rPr>
          <w:rFonts w:ascii="Arial" w:hAnsi="Arial" w:cs="Arial"/>
        </w:rPr>
      </w:pPr>
      <w:r w:rsidRPr="00AD753D">
        <w:rPr>
          <w:rFonts w:ascii="Arial" w:hAnsi="Arial" w:cs="Arial"/>
        </w:rPr>
        <w:t>General inflation is up 13.9%</w:t>
      </w:r>
    </w:p>
    <w:p w14:paraId="128A58A2" w14:textId="77777777" w:rsidR="00B7396A" w:rsidRPr="00AD753D" w:rsidRDefault="00B7396A" w:rsidP="00B7396A">
      <w:pPr>
        <w:numPr>
          <w:ilvl w:val="0"/>
          <w:numId w:val="4"/>
        </w:numPr>
        <w:spacing w:line="276" w:lineRule="auto"/>
        <w:rPr>
          <w:rFonts w:ascii="Arial" w:hAnsi="Arial" w:cs="Arial"/>
        </w:rPr>
      </w:pPr>
      <w:r w:rsidRPr="00AD753D">
        <w:rPr>
          <w:rFonts w:ascii="Arial" w:hAnsi="Arial" w:cs="Arial"/>
        </w:rPr>
        <w:t>Insurance for taxis is expensive — usually £1,800 to £4,500+</w:t>
      </w:r>
    </w:p>
    <w:p w14:paraId="1D8207E8" w14:textId="77777777" w:rsidR="006D6445" w:rsidRDefault="006D6445" w:rsidP="00B7396A">
      <w:pPr>
        <w:spacing w:line="276" w:lineRule="auto"/>
        <w:rPr>
          <w:rFonts w:ascii="Arial" w:hAnsi="Arial" w:cs="Arial"/>
          <w:b/>
          <w:bCs/>
        </w:rPr>
      </w:pPr>
    </w:p>
    <w:p w14:paraId="4E918E4F" w14:textId="2EE18A43" w:rsidR="00B7396A" w:rsidRPr="00AD753D" w:rsidRDefault="00B7396A" w:rsidP="00B7396A">
      <w:pPr>
        <w:spacing w:line="276" w:lineRule="auto"/>
        <w:rPr>
          <w:rFonts w:ascii="Arial" w:hAnsi="Arial" w:cs="Arial"/>
          <w:b/>
          <w:bCs/>
        </w:rPr>
      </w:pPr>
      <w:r w:rsidRPr="00AD753D">
        <w:rPr>
          <w:rFonts w:ascii="Arial" w:hAnsi="Arial" w:cs="Arial"/>
          <w:b/>
          <w:bCs/>
        </w:rPr>
        <w:t>What local taxi drivers said</w:t>
      </w:r>
    </w:p>
    <w:p w14:paraId="410D3D8C" w14:textId="77777777" w:rsidR="00B7396A" w:rsidRPr="00AD753D" w:rsidRDefault="00B7396A" w:rsidP="00B7396A">
      <w:pPr>
        <w:spacing w:line="276" w:lineRule="auto"/>
        <w:rPr>
          <w:rFonts w:ascii="Arial" w:hAnsi="Arial" w:cs="Arial"/>
        </w:rPr>
      </w:pPr>
      <w:r w:rsidRPr="00AD753D">
        <w:rPr>
          <w:rFonts w:ascii="Arial" w:hAnsi="Arial" w:cs="Arial"/>
        </w:rPr>
        <w:t>A survey was sent to all taxi drivers and operators in Ceredigion:</w:t>
      </w:r>
    </w:p>
    <w:p w14:paraId="33FEFD53" w14:textId="77777777" w:rsidR="00B7396A" w:rsidRPr="00AD753D" w:rsidRDefault="00B7396A" w:rsidP="00B7396A">
      <w:pPr>
        <w:numPr>
          <w:ilvl w:val="0"/>
          <w:numId w:val="5"/>
        </w:numPr>
        <w:spacing w:line="276" w:lineRule="auto"/>
        <w:rPr>
          <w:rFonts w:ascii="Arial" w:hAnsi="Arial" w:cs="Arial"/>
        </w:rPr>
      </w:pPr>
      <w:r w:rsidRPr="00AD753D">
        <w:rPr>
          <w:rFonts w:ascii="Arial" w:hAnsi="Arial" w:cs="Arial"/>
        </w:rPr>
        <w:t>275 were invited (265 online and 10 paper).</w:t>
      </w:r>
    </w:p>
    <w:p w14:paraId="58492E58" w14:textId="77777777" w:rsidR="00B7396A" w:rsidRPr="00AD753D" w:rsidRDefault="00B7396A" w:rsidP="00B7396A">
      <w:pPr>
        <w:numPr>
          <w:ilvl w:val="0"/>
          <w:numId w:val="5"/>
        </w:numPr>
        <w:spacing w:line="276" w:lineRule="auto"/>
        <w:rPr>
          <w:rFonts w:ascii="Arial" w:hAnsi="Arial" w:cs="Arial"/>
        </w:rPr>
      </w:pPr>
      <w:r w:rsidRPr="00AD753D">
        <w:rPr>
          <w:rFonts w:ascii="Arial" w:hAnsi="Arial" w:cs="Arial"/>
        </w:rPr>
        <w:t>50 responded.</w:t>
      </w:r>
    </w:p>
    <w:p w14:paraId="0A83D3F8" w14:textId="77777777" w:rsidR="00B7396A" w:rsidRPr="00AD753D" w:rsidRDefault="00B7396A" w:rsidP="00B7396A">
      <w:pPr>
        <w:spacing w:line="276" w:lineRule="auto"/>
        <w:rPr>
          <w:rFonts w:ascii="Arial" w:hAnsi="Arial" w:cs="Arial"/>
        </w:rPr>
      </w:pPr>
      <w:r w:rsidRPr="00AD753D">
        <w:rPr>
          <w:rFonts w:ascii="Arial" w:hAnsi="Arial" w:cs="Arial"/>
        </w:rPr>
        <w:t>The feedback showed:</w:t>
      </w:r>
    </w:p>
    <w:p w14:paraId="7E677714" w14:textId="77777777" w:rsidR="00B7396A" w:rsidRPr="00AD753D" w:rsidRDefault="00B7396A" w:rsidP="00B7396A">
      <w:pPr>
        <w:numPr>
          <w:ilvl w:val="0"/>
          <w:numId w:val="6"/>
        </w:numPr>
        <w:spacing w:line="276" w:lineRule="auto"/>
        <w:rPr>
          <w:rFonts w:ascii="Arial" w:hAnsi="Arial" w:cs="Arial"/>
        </w:rPr>
      </w:pPr>
      <w:r w:rsidRPr="00AD753D">
        <w:rPr>
          <w:rFonts w:ascii="Arial" w:hAnsi="Arial" w:cs="Arial"/>
        </w:rPr>
        <w:t>88% are in favour of a fare increase.</w:t>
      </w:r>
    </w:p>
    <w:p w14:paraId="62503DFD" w14:textId="77777777" w:rsidR="00B7396A" w:rsidRPr="00AD753D" w:rsidRDefault="00B7396A" w:rsidP="00B7396A">
      <w:pPr>
        <w:numPr>
          <w:ilvl w:val="0"/>
          <w:numId w:val="6"/>
        </w:numPr>
        <w:spacing w:line="276" w:lineRule="auto"/>
        <w:rPr>
          <w:rFonts w:ascii="Arial" w:hAnsi="Arial" w:cs="Arial"/>
        </w:rPr>
      </w:pPr>
      <w:r w:rsidRPr="00AD753D">
        <w:rPr>
          <w:rFonts w:ascii="Arial" w:hAnsi="Arial" w:cs="Arial"/>
        </w:rPr>
        <w:t>Of those in favour, 44.7% wanted around a 10% increase.</w:t>
      </w:r>
    </w:p>
    <w:p w14:paraId="3B66F956" w14:textId="77777777" w:rsidR="00B7396A" w:rsidRPr="00AD753D" w:rsidRDefault="00B7396A" w:rsidP="00B7396A">
      <w:pPr>
        <w:numPr>
          <w:ilvl w:val="0"/>
          <w:numId w:val="6"/>
        </w:numPr>
        <w:spacing w:line="276" w:lineRule="auto"/>
        <w:rPr>
          <w:rFonts w:ascii="Arial" w:hAnsi="Arial" w:cs="Arial"/>
        </w:rPr>
      </w:pPr>
      <w:r w:rsidRPr="00AD753D">
        <w:rPr>
          <w:rFonts w:ascii="Arial" w:hAnsi="Arial" w:cs="Arial"/>
        </w:rPr>
        <w:t>Drivers say costs are rising but earnings have not kept up.</w:t>
      </w:r>
    </w:p>
    <w:p w14:paraId="78783DB1" w14:textId="77777777" w:rsidR="00B7396A" w:rsidRPr="00AD753D" w:rsidRDefault="00B7396A" w:rsidP="00B7396A">
      <w:pPr>
        <w:numPr>
          <w:ilvl w:val="0"/>
          <w:numId w:val="6"/>
        </w:numPr>
        <w:spacing w:line="276" w:lineRule="auto"/>
        <w:rPr>
          <w:rFonts w:ascii="Arial" w:hAnsi="Arial" w:cs="Arial"/>
        </w:rPr>
      </w:pPr>
      <w:r w:rsidRPr="00AD753D">
        <w:rPr>
          <w:rFonts w:ascii="Arial" w:hAnsi="Arial" w:cs="Arial"/>
        </w:rPr>
        <w:t>Some drivers earn close to the minimum wage even working long hours.</w:t>
      </w:r>
    </w:p>
    <w:p w14:paraId="37E3AD42" w14:textId="77777777" w:rsidR="00B7396A" w:rsidRPr="00AD753D" w:rsidRDefault="00B7396A" w:rsidP="00B7396A">
      <w:pPr>
        <w:numPr>
          <w:ilvl w:val="0"/>
          <w:numId w:val="6"/>
        </w:numPr>
        <w:spacing w:line="276" w:lineRule="auto"/>
        <w:rPr>
          <w:rFonts w:ascii="Arial" w:hAnsi="Arial" w:cs="Arial"/>
        </w:rPr>
      </w:pPr>
      <w:r w:rsidRPr="00AD753D">
        <w:rPr>
          <w:rFonts w:ascii="Arial" w:hAnsi="Arial" w:cs="Arial"/>
        </w:rPr>
        <w:t>Many feel a fare rise is needed so drivers can stay in the trade, maintain their vehicles, and offer a safe and reliable service.</w:t>
      </w:r>
    </w:p>
    <w:p w14:paraId="347A7D7E" w14:textId="77777777" w:rsidR="00B7396A" w:rsidRPr="00AD753D" w:rsidRDefault="00B7396A" w:rsidP="00B7396A">
      <w:pPr>
        <w:numPr>
          <w:ilvl w:val="0"/>
          <w:numId w:val="6"/>
        </w:numPr>
        <w:spacing w:line="276" w:lineRule="auto"/>
        <w:rPr>
          <w:rFonts w:ascii="Arial" w:hAnsi="Arial" w:cs="Arial"/>
        </w:rPr>
      </w:pPr>
      <w:r w:rsidRPr="00AD753D">
        <w:rPr>
          <w:rFonts w:ascii="Arial" w:hAnsi="Arial" w:cs="Arial"/>
        </w:rPr>
        <w:lastRenderedPageBreak/>
        <w:t>A small number of drivers worried about costs for vulnerable passengers, but most felt the increase is necessary.</w:t>
      </w:r>
    </w:p>
    <w:p w14:paraId="5A2D0D4F" w14:textId="77777777" w:rsidR="00B7396A" w:rsidRPr="00AD753D" w:rsidRDefault="00B7396A" w:rsidP="00B7396A">
      <w:pPr>
        <w:spacing w:line="276" w:lineRule="auto"/>
        <w:ind w:left="720"/>
        <w:rPr>
          <w:rFonts w:ascii="Arial" w:hAnsi="Arial" w:cs="Arial"/>
        </w:rPr>
      </w:pPr>
    </w:p>
    <w:p w14:paraId="0D6474EE" w14:textId="77777777" w:rsidR="00B7396A" w:rsidRPr="00AD753D" w:rsidRDefault="00B7396A" w:rsidP="00B7396A">
      <w:pPr>
        <w:spacing w:after="0" w:line="240" w:lineRule="auto"/>
        <w:rPr>
          <w:rFonts w:ascii="Arial" w:hAnsi="Arial" w:cs="Arial"/>
          <w:b/>
          <w:bCs/>
        </w:rPr>
      </w:pPr>
      <w:r w:rsidRPr="00AD753D">
        <w:rPr>
          <w:rFonts w:ascii="Arial" w:hAnsi="Arial" w:cs="Arial"/>
          <w:b/>
          <w:bCs/>
        </w:rPr>
        <w:t>Council’s recommendation</w:t>
      </w:r>
    </w:p>
    <w:p w14:paraId="61E69125" w14:textId="77777777" w:rsidR="00B7396A" w:rsidRPr="00AD753D" w:rsidRDefault="00B7396A" w:rsidP="00B7396A">
      <w:pPr>
        <w:spacing w:after="0" w:line="240" w:lineRule="auto"/>
        <w:rPr>
          <w:rFonts w:ascii="Arial" w:hAnsi="Arial" w:cs="Arial"/>
        </w:rPr>
      </w:pPr>
    </w:p>
    <w:p w14:paraId="655B2B9B" w14:textId="77777777" w:rsidR="00B7396A" w:rsidRPr="00AD753D" w:rsidRDefault="00B7396A" w:rsidP="00B7396A">
      <w:pPr>
        <w:spacing w:after="0" w:line="276" w:lineRule="auto"/>
        <w:rPr>
          <w:rFonts w:ascii="Arial" w:hAnsi="Arial" w:cs="Arial"/>
        </w:rPr>
      </w:pPr>
      <w:r w:rsidRPr="00AD753D">
        <w:rPr>
          <w:rFonts w:ascii="Arial" w:hAnsi="Arial" w:cs="Arial"/>
        </w:rPr>
        <w:t>When the Licensing Committee met on 12 February 2026, they suggested a 7% increase instead of the higher rises requested. They also recommended a public consultation to gather wider views.</w:t>
      </w:r>
    </w:p>
    <w:p w14:paraId="75A4BA1D" w14:textId="77777777" w:rsidR="00B7396A" w:rsidRPr="00AD753D" w:rsidRDefault="00B7396A" w:rsidP="00B7396A">
      <w:pPr>
        <w:spacing w:after="0" w:line="240" w:lineRule="auto"/>
        <w:rPr>
          <w:rFonts w:ascii="Arial" w:hAnsi="Arial" w:cs="Arial"/>
        </w:rPr>
      </w:pPr>
    </w:p>
    <w:p w14:paraId="4B84DE73" w14:textId="77777777" w:rsidR="00B7396A" w:rsidRPr="00AD753D" w:rsidRDefault="00B7396A" w:rsidP="00B7396A">
      <w:pPr>
        <w:spacing w:after="0" w:line="240" w:lineRule="auto"/>
        <w:rPr>
          <w:rFonts w:ascii="Arial" w:hAnsi="Arial" w:cs="Arial"/>
          <w:b/>
          <w:bCs/>
        </w:rPr>
      </w:pPr>
      <w:r w:rsidRPr="00AD753D">
        <w:rPr>
          <w:rFonts w:ascii="Arial" w:hAnsi="Arial" w:cs="Arial"/>
          <w:b/>
          <w:bCs/>
        </w:rPr>
        <w:t>Example of the 7% increase (simplified)</w:t>
      </w:r>
    </w:p>
    <w:p w14:paraId="71686E11" w14:textId="7F35CD36" w:rsidR="00B7396A" w:rsidRPr="00AD753D" w:rsidRDefault="00B7396A" w:rsidP="00B7396A">
      <w:pPr>
        <w:spacing w:after="0" w:line="240" w:lineRule="auto"/>
        <w:rPr>
          <w:rFonts w:ascii="Arial" w:hAnsi="Arial" w:cs="Arial"/>
          <w:i/>
          <w:iCs/>
        </w:rPr>
      </w:pPr>
    </w:p>
    <w:tbl>
      <w:tblPr>
        <w:tblpPr w:leftFromText="180" w:rightFromText="180" w:vertAnchor="text" w:horzAnchor="margin" w:tblpY="170"/>
        <w:tblW w:w="8601" w:type="dxa"/>
        <w:tblCellSpacing w:w="15"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15" w:type="dxa"/>
          <w:left w:w="15" w:type="dxa"/>
          <w:bottom w:w="15" w:type="dxa"/>
          <w:right w:w="15" w:type="dxa"/>
        </w:tblCellMar>
        <w:tblLook w:val="04A0" w:firstRow="1" w:lastRow="0" w:firstColumn="1" w:lastColumn="0" w:noHBand="0" w:noVBand="1"/>
      </w:tblPr>
      <w:tblGrid>
        <w:gridCol w:w="1100"/>
        <w:gridCol w:w="1621"/>
        <w:gridCol w:w="1474"/>
        <w:gridCol w:w="1945"/>
        <w:gridCol w:w="2461"/>
      </w:tblGrid>
      <w:tr w:rsidR="00B7396A" w:rsidRPr="009D0688" w14:paraId="1A3E1571" w14:textId="77777777" w:rsidTr="003E5219">
        <w:trPr>
          <w:trHeight w:val="786"/>
          <w:tblHeader/>
          <w:tblCellSpacing w:w="15" w:type="dxa"/>
        </w:trPr>
        <w:tc>
          <w:tcPr>
            <w:tcW w:w="0" w:type="auto"/>
            <w:vAlign w:val="center"/>
            <w:hideMark/>
          </w:tcPr>
          <w:p w14:paraId="4E5381EE" w14:textId="77777777" w:rsidR="00B7396A" w:rsidRPr="009D0688" w:rsidRDefault="00B7396A" w:rsidP="003E5219">
            <w:pPr>
              <w:spacing w:after="0"/>
              <w:jc w:val="center"/>
              <w:rPr>
                <w:rFonts w:ascii="Arial" w:hAnsi="Arial" w:cs="Arial"/>
                <w:b/>
                <w:bCs/>
              </w:rPr>
            </w:pPr>
            <w:r w:rsidRPr="009D0688">
              <w:rPr>
                <w:rFonts w:ascii="Arial" w:hAnsi="Arial" w:cs="Arial"/>
                <w:b/>
                <w:bCs/>
              </w:rPr>
              <w:t>Tariff</w:t>
            </w:r>
          </w:p>
        </w:tc>
        <w:tc>
          <w:tcPr>
            <w:tcW w:w="1591" w:type="dxa"/>
            <w:vAlign w:val="center"/>
            <w:hideMark/>
          </w:tcPr>
          <w:p w14:paraId="74AC55C2" w14:textId="77777777" w:rsidR="00B7396A" w:rsidRPr="009D0688" w:rsidRDefault="00B7396A" w:rsidP="003E5219">
            <w:pPr>
              <w:spacing w:after="0"/>
              <w:jc w:val="center"/>
              <w:rPr>
                <w:rFonts w:ascii="Arial" w:hAnsi="Arial" w:cs="Arial"/>
                <w:b/>
                <w:bCs/>
              </w:rPr>
            </w:pPr>
            <w:r w:rsidRPr="009D0688">
              <w:rPr>
                <w:rFonts w:ascii="Arial" w:hAnsi="Arial" w:cs="Arial"/>
                <w:b/>
                <w:bCs/>
              </w:rPr>
              <w:t>First ½ Mile Current</w:t>
            </w:r>
          </w:p>
        </w:tc>
        <w:tc>
          <w:tcPr>
            <w:tcW w:w="0" w:type="auto"/>
            <w:vAlign w:val="center"/>
            <w:hideMark/>
          </w:tcPr>
          <w:p w14:paraId="1262EC90" w14:textId="77777777" w:rsidR="00B7396A" w:rsidRPr="009D0688" w:rsidRDefault="00B7396A" w:rsidP="003E5219">
            <w:pPr>
              <w:spacing w:after="0"/>
              <w:jc w:val="center"/>
              <w:rPr>
                <w:rFonts w:ascii="Arial" w:hAnsi="Arial" w:cs="Arial"/>
                <w:b/>
                <w:bCs/>
              </w:rPr>
            </w:pPr>
            <w:r w:rsidRPr="009D0688">
              <w:rPr>
                <w:rFonts w:ascii="Arial" w:hAnsi="Arial" w:cs="Arial"/>
                <w:b/>
                <w:bCs/>
              </w:rPr>
              <w:t>First ½ Mile 7% Increase</w:t>
            </w:r>
          </w:p>
        </w:tc>
        <w:tc>
          <w:tcPr>
            <w:tcW w:w="1915" w:type="dxa"/>
            <w:vAlign w:val="center"/>
            <w:hideMark/>
          </w:tcPr>
          <w:p w14:paraId="781A182A" w14:textId="77777777" w:rsidR="00B7396A" w:rsidRPr="009D0688" w:rsidRDefault="00B7396A" w:rsidP="003E5219">
            <w:pPr>
              <w:spacing w:after="0"/>
              <w:jc w:val="center"/>
              <w:rPr>
                <w:rFonts w:ascii="Arial" w:hAnsi="Arial" w:cs="Arial"/>
                <w:b/>
                <w:bCs/>
              </w:rPr>
            </w:pPr>
            <w:r w:rsidRPr="009D0688">
              <w:rPr>
                <w:rFonts w:ascii="Arial" w:hAnsi="Arial" w:cs="Arial"/>
                <w:b/>
                <w:bCs/>
              </w:rPr>
              <w:t>Per 1/10 Mile Current</w:t>
            </w:r>
          </w:p>
        </w:tc>
        <w:tc>
          <w:tcPr>
            <w:tcW w:w="2416" w:type="dxa"/>
            <w:vAlign w:val="center"/>
            <w:hideMark/>
          </w:tcPr>
          <w:p w14:paraId="1C1E0AE1" w14:textId="77777777" w:rsidR="00B7396A" w:rsidRPr="009D0688" w:rsidRDefault="00B7396A" w:rsidP="003E5219">
            <w:pPr>
              <w:spacing w:after="0"/>
              <w:jc w:val="center"/>
              <w:rPr>
                <w:rFonts w:ascii="Arial" w:hAnsi="Arial" w:cs="Arial"/>
                <w:b/>
                <w:bCs/>
              </w:rPr>
            </w:pPr>
            <w:r w:rsidRPr="009D0688">
              <w:rPr>
                <w:rFonts w:ascii="Arial" w:hAnsi="Arial" w:cs="Arial"/>
                <w:b/>
                <w:bCs/>
              </w:rPr>
              <w:t xml:space="preserve">Per 1/10 Mile </w:t>
            </w:r>
          </w:p>
          <w:p w14:paraId="47942AE3" w14:textId="77777777" w:rsidR="00B7396A" w:rsidRPr="009D0688" w:rsidRDefault="00B7396A" w:rsidP="003E5219">
            <w:pPr>
              <w:spacing w:after="0"/>
              <w:jc w:val="center"/>
              <w:rPr>
                <w:rFonts w:ascii="Arial" w:hAnsi="Arial" w:cs="Arial"/>
                <w:b/>
                <w:bCs/>
              </w:rPr>
            </w:pPr>
            <w:r w:rsidRPr="009D0688">
              <w:rPr>
                <w:rFonts w:ascii="Arial" w:hAnsi="Arial" w:cs="Arial"/>
                <w:b/>
                <w:bCs/>
              </w:rPr>
              <w:t>7% Increase</w:t>
            </w:r>
          </w:p>
        </w:tc>
      </w:tr>
      <w:tr w:rsidR="00B7396A" w:rsidRPr="009D0688" w14:paraId="5E2F235B" w14:textId="77777777" w:rsidTr="003E5219">
        <w:trPr>
          <w:trHeight w:val="256"/>
          <w:tblCellSpacing w:w="15" w:type="dxa"/>
        </w:trPr>
        <w:tc>
          <w:tcPr>
            <w:tcW w:w="0" w:type="auto"/>
            <w:vAlign w:val="center"/>
            <w:hideMark/>
          </w:tcPr>
          <w:p w14:paraId="5AC954C2" w14:textId="77777777" w:rsidR="00B7396A" w:rsidRPr="009D0688" w:rsidRDefault="00B7396A" w:rsidP="003E5219">
            <w:pPr>
              <w:spacing w:after="0"/>
              <w:jc w:val="center"/>
              <w:rPr>
                <w:rFonts w:ascii="Arial" w:hAnsi="Arial" w:cs="Arial"/>
              </w:rPr>
            </w:pPr>
            <w:r w:rsidRPr="009D0688">
              <w:rPr>
                <w:rFonts w:ascii="Arial" w:hAnsi="Arial" w:cs="Arial"/>
              </w:rPr>
              <w:t>1</w:t>
            </w:r>
          </w:p>
        </w:tc>
        <w:tc>
          <w:tcPr>
            <w:tcW w:w="1591" w:type="dxa"/>
            <w:vAlign w:val="center"/>
            <w:hideMark/>
          </w:tcPr>
          <w:p w14:paraId="78C585F7" w14:textId="77777777" w:rsidR="00B7396A" w:rsidRPr="009D0688" w:rsidRDefault="00B7396A" w:rsidP="003E5219">
            <w:pPr>
              <w:spacing w:after="0"/>
              <w:jc w:val="center"/>
              <w:rPr>
                <w:rFonts w:ascii="Arial" w:hAnsi="Arial" w:cs="Arial"/>
                <w:color w:val="000000" w:themeColor="text1"/>
              </w:rPr>
            </w:pPr>
            <w:r w:rsidRPr="009D0688">
              <w:rPr>
                <w:rFonts w:ascii="Arial" w:hAnsi="Arial" w:cs="Arial"/>
                <w:color w:val="000000" w:themeColor="text1"/>
              </w:rPr>
              <w:t>£3.50</w:t>
            </w:r>
          </w:p>
        </w:tc>
        <w:tc>
          <w:tcPr>
            <w:tcW w:w="0" w:type="auto"/>
            <w:vAlign w:val="center"/>
            <w:hideMark/>
          </w:tcPr>
          <w:p w14:paraId="4CB15FB9" w14:textId="77777777" w:rsidR="00B7396A" w:rsidRPr="009D0688" w:rsidRDefault="00B7396A" w:rsidP="003E5219">
            <w:pPr>
              <w:spacing w:after="0"/>
              <w:jc w:val="center"/>
              <w:rPr>
                <w:rFonts w:ascii="Arial" w:hAnsi="Arial" w:cs="Arial"/>
                <w:color w:val="FF0000"/>
              </w:rPr>
            </w:pPr>
            <w:r w:rsidRPr="009D0688">
              <w:rPr>
                <w:rFonts w:ascii="Arial" w:hAnsi="Arial" w:cs="Arial"/>
                <w:color w:val="FF0000"/>
              </w:rPr>
              <w:t>£3.70</w:t>
            </w:r>
          </w:p>
        </w:tc>
        <w:tc>
          <w:tcPr>
            <w:tcW w:w="1915" w:type="dxa"/>
            <w:vAlign w:val="center"/>
            <w:hideMark/>
          </w:tcPr>
          <w:p w14:paraId="4BB213F3" w14:textId="77777777" w:rsidR="00B7396A" w:rsidRPr="009D0688" w:rsidRDefault="00B7396A" w:rsidP="003E5219">
            <w:pPr>
              <w:spacing w:after="0"/>
              <w:jc w:val="center"/>
              <w:rPr>
                <w:rFonts w:ascii="Arial" w:hAnsi="Arial" w:cs="Arial"/>
              </w:rPr>
            </w:pPr>
            <w:r w:rsidRPr="009D0688">
              <w:rPr>
                <w:rFonts w:ascii="Arial" w:hAnsi="Arial" w:cs="Arial"/>
              </w:rPr>
              <w:t>£0.22</w:t>
            </w:r>
          </w:p>
        </w:tc>
        <w:tc>
          <w:tcPr>
            <w:tcW w:w="2416" w:type="dxa"/>
            <w:vAlign w:val="center"/>
            <w:hideMark/>
          </w:tcPr>
          <w:p w14:paraId="09B41FA8" w14:textId="775F9F2A" w:rsidR="00B7396A" w:rsidRPr="009D0688" w:rsidRDefault="00B7396A" w:rsidP="003E5219">
            <w:pPr>
              <w:spacing w:after="0"/>
              <w:jc w:val="center"/>
              <w:rPr>
                <w:rFonts w:ascii="Arial" w:hAnsi="Arial" w:cs="Arial"/>
                <w:color w:val="FF0000"/>
              </w:rPr>
            </w:pPr>
            <w:r w:rsidRPr="009D0688">
              <w:rPr>
                <w:rFonts w:ascii="Arial" w:hAnsi="Arial" w:cs="Arial"/>
                <w:color w:val="FF0000"/>
              </w:rPr>
              <w:t>£0.2</w:t>
            </w:r>
            <w:r w:rsidR="00436144" w:rsidRPr="009D0688">
              <w:rPr>
                <w:rFonts w:ascii="Arial" w:hAnsi="Arial" w:cs="Arial"/>
                <w:color w:val="FF0000"/>
              </w:rPr>
              <w:t>5</w:t>
            </w:r>
          </w:p>
        </w:tc>
      </w:tr>
      <w:tr w:rsidR="00B7396A" w:rsidRPr="009D0688" w14:paraId="3FA79FA2" w14:textId="77777777" w:rsidTr="003E5219">
        <w:trPr>
          <w:trHeight w:val="256"/>
          <w:tblCellSpacing w:w="15" w:type="dxa"/>
        </w:trPr>
        <w:tc>
          <w:tcPr>
            <w:tcW w:w="0" w:type="auto"/>
            <w:vAlign w:val="center"/>
            <w:hideMark/>
          </w:tcPr>
          <w:p w14:paraId="516C4428" w14:textId="77777777" w:rsidR="00B7396A" w:rsidRPr="009D0688" w:rsidRDefault="00B7396A" w:rsidP="003E5219">
            <w:pPr>
              <w:spacing w:after="0"/>
              <w:jc w:val="center"/>
              <w:rPr>
                <w:rFonts w:ascii="Arial" w:hAnsi="Arial" w:cs="Arial"/>
              </w:rPr>
            </w:pPr>
            <w:r w:rsidRPr="009D0688">
              <w:rPr>
                <w:rFonts w:ascii="Arial" w:hAnsi="Arial" w:cs="Arial"/>
              </w:rPr>
              <w:t>2</w:t>
            </w:r>
          </w:p>
        </w:tc>
        <w:tc>
          <w:tcPr>
            <w:tcW w:w="1591" w:type="dxa"/>
            <w:vAlign w:val="center"/>
            <w:hideMark/>
          </w:tcPr>
          <w:p w14:paraId="417F942A" w14:textId="77777777" w:rsidR="00B7396A" w:rsidRPr="009D0688" w:rsidRDefault="00B7396A" w:rsidP="003E5219">
            <w:pPr>
              <w:spacing w:after="0"/>
              <w:jc w:val="center"/>
              <w:rPr>
                <w:rFonts w:ascii="Arial" w:hAnsi="Arial" w:cs="Arial"/>
                <w:color w:val="000000" w:themeColor="text1"/>
              </w:rPr>
            </w:pPr>
            <w:r w:rsidRPr="009D0688">
              <w:rPr>
                <w:rFonts w:ascii="Arial" w:hAnsi="Arial" w:cs="Arial"/>
                <w:color w:val="000000" w:themeColor="text1"/>
              </w:rPr>
              <w:t>£4.00</w:t>
            </w:r>
          </w:p>
        </w:tc>
        <w:tc>
          <w:tcPr>
            <w:tcW w:w="0" w:type="auto"/>
            <w:vAlign w:val="center"/>
            <w:hideMark/>
          </w:tcPr>
          <w:p w14:paraId="5663DCBC" w14:textId="77777777" w:rsidR="00B7396A" w:rsidRPr="009D0688" w:rsidRDefault="00B7396A" w:rsidP="003E5219">
            <w:pPr>
              <w:spacing w:after="0"/>
              <w:jc w:val="center"/>
              <w:rPr>
                <w:rFonts w:ascii="Arial" w:hAnsi="Arial" w:cs="Arial"/>
                <w:color w:val="FF0000"/>
              </w:rPr>
            </w:pPr>
            <w:r w:rsidRPr="009D0688">
              <w:rPr>
                <w:rFonts w:ascii="Arial" w:hAnsi="Arial" w:cs="Arial"/>
                <w:color w:val="FF0000"/>
              </w:rPr>
              <w:t>£4.20</w:t>
            </w:r>
          </w:p>
        </w:tc>
        <w:tc>
          <w:tcPr>
            <w:tcW w:w="1915" w:type="dxa"/>
            <w:vAlign w:val="center"/>
            <w:hideMark/>
          </w:tcPr>
          <w:p w14:paraId="5017EB18" w14:textId="77777777" w:rsidR="00B7396A" w:rsidRPr="009D0688" w:rsidRDefault="00B7396A" w:rsidP="003E5219">
            <w:pPr>
              <w:spacing w:after="0"/>
              <w:jc w:val="center"/>
              <w:rPr>
                <w:rFonts w:ascii="Arial" w:hAnsi="Arial" w:cs="Arial"/>
              </w:rPr>
            </w:pPr>
            <w:r w:rsidRPr="009D0688">
              <w:rPr>
                <w:rFonts w:ascii="Arial" w:hAnsi="Arial" w:cs="Arial"/>
              </w:rPr>
              <w:t>£0.25</w:t>
            </w:r>
          </w:p>
        </w:tc>
        <w:tc>
          <w:tcPr>
            <w:tcW w:w="2416" w:type="dxa"/>
            <w:vAlign w:val="center"/>
            <w:hideMark/>
          </w:tcPr>
          <w:p w14:paraId="40A2C68B" w14:textId="3DB484EA" w:rsidR="00B7396A" w:rsidRPr="009D0688" w:rsidRDefault="00B7396A" w:rsidP="003E5219">
            <w:pPr>
              <w:spacing w:after="0"/>
              <w:jc w:val="center"/>
              <w:rPr>
                <w:rFonts w:ascii="Arial" w:hAnsi="Arial" w:cs="Arial"/>
                <w:color w:val="FF0000"/>
              </w:rPr>
            </w:pPr>
            <w:r w:rsidRPr="009D0688">
              <w:rPr>
                <w:rFonts w:ascii="Arial" w:hAnsi="Arial" w:cs="Arial"/>
                <w:color w:val="FF0000"/>
              </w:rPr>
              <w:t>£0.2</w:t>
            </w:r>
            <w:r w:rsidR="00436144" w:rsidRPr="009D0688">
              <w:rPr>
                <w:rFonts w:ascii="Arial" w:hAnsi="Arial" w:cs="Arial"/>
                <w:color w:val="FF0000"/>
              </w:rPr>
              <w:t>5</w:t>
            </w:r>
          </w:p>
        </w:tc>
      </w:tr>
      <w:tr w:rsidR="00B7396A" w:rsidRPr="009D0688" w14:paraId="7A791362" w14:textId="77777777" w:rsidTr="003E5219">
        <w:trPr>
          <w:trHeight w:val="256"/>
          <w:tblCellSpacing w:w="15" w:type="dxa"/>
        </w:trPr>
        <w:tc>
          <w:tcPr>
            <w:tcW w:w="0" w:type="auto"/>
            <w:vAlign w:val="center"/>
            <w:hideMark/>
          </w:tcPr>
          <w:p w14:paraId="1CA3DB3A" w14:textId="77777777" w:rsidR="00B7396A" w:rsidRPr="009D0688" w:rsidRDefault="00B7396A" w:rsidP="003E5219">
            <w:pPr>
              <w:spacing w:after="0"/>
              <w:jc w:val="center"/>
              <w:rPr>
                <w:rFonts w:ascii="Arial" w:hAnsi="Arial" w:cs="Arial"/>
              </w:rPr>
            </w:pPr>
            <w:r w:rsidRPr="009D0688">
              <w:rPr>
                <w:rFonts w:ascii="Arial" w:hAnsi="Arial" w:cs="Arial"/>
              </w:rPr>
              <w:t>3</w:t>
            </w:r>
          </w:p>
        </w:tc>
        <w:tc>
          <w:tcPr>
            <w:tcW w:w="1591" w:type="dxa"/>
            <w:vAlign w:val="center"/>
            <w:hideMark/>
          </w:tcPr>
          <w:p w14:paraId="551DFD96" w14:textId="77777777" w:rsidR="00B7396A" w:rsidRPr="009D0688" w:rsidRDefault="00B7396A" w:rsidP="003E5219">
            <w:pPr>
              <w:spacing w:after="0"/>
              <w:jc w:val="center"/>
              <w:rPr>
                <w:rFonts w:ascii="Arial" w:hAnsi="Arial" w:cs="Arial"/>
                <w:color w:val="000000" w:themeColor="text1"/>
              </w:rPr>
            </w:pPr>
            <w:r w:rsidRPr="009D0688">
              <w:rPr>
                <w:rFonts w:ascii="Arial" w:hAnsi="Arial" w:cs="Arial"/>
                <w:color w:val="000000" w:themeColor="text1"/>
              </w:rPr>
              <w:t>£4.00</w:t>
            </w:r>
          </w:p>
        </w:tc>
        <w:tc>
          <w:tcPr>
            <w:tcW w:w="0" w:type="auto"/>
            <w:vAlign w:val="center"/>
            <w:hideMark/>
          </w:tcPr>
          <w:p w14:paraId="7A964233" w14:textId="77777777" w:rsidR="00B7396A" w:rsidRPr="009D0688" w:rsidRDefault="00B7396A" w:rsidP="003E5219">
            <w:pPr>
              <w:spacing w:after="0"/>
              <w:jc w:val="center"/>
              <w:rPr>
                <w:rFonts w:ascii="Arial" w:hAnsi="Arial" w:cs="Arial"/>
                <w:color w:val="FF0000"/>
              </w:rPr>
            </w:pPr>
            <w:r w:rsidRPr="009D0688">
              <w:rPr>
                <w:rFonts w:ascii="Arial" w:hAnsi="Arial" w:cs="Arial"/>
                <w:color w:val="FF0000"/>
              </w:rPr>
              <w:t>£4.20</w:t>
            </w:r>
          </w:p>
        </w:tc>
        <w:tc>
          <w:tcPr>
            <w:tcW w:w="1915" w:type="dxa"/>
            <w:vAlign w:val="center"/>
            <w:hideMark/>
          </w:tcPr>
          <w:p w14:paraId="71768F24" w14:textId="77777777" w:rsidR="00B7396A" w:rsidRPr="009D0688" w:rsidRDefault="00B7396A" w:rsidP="003E5219">
            <w:pPr>
              <w:spacing w:after="0"/>
              <w:jc w:val="center"/>
              <w:rPr>
                <w:rFonts w:ascii="Arial" w:hAnsi="Arial" w:cs="Arial"/>
              </w:rPr>
            </w:pPr>
            <w:r w:rsidRPr="009D0688">
              <w:rPr>
                <w:rFonts w:ascii="Arial" w:hAnsi="Arial" w:cs="Arial"/>
              </w:rPr>
              <w:t>£0.28</w:t>
            </w:r>
          </w:p>
        </w:tc>
        <w:tc>
          <w:tcPr>
            <w:tcW w:w="2416" w:type="dxa"/>
            <w:vAlign w:val="center"/>
            <w:hideMark/>
          </w:tcPr>
          <w:p w14:paraId="6C5E5894" w14:textId="504CB4E6" w:rsidR="00B7396A" w:rsidRPr="009D0688" w:rsidRDefault="00B7396A" w:rsidP="003E5219">
            <w:pPr>
              <w:spacing w:after="0"/>
              <w:jc w:val="center"/>
              <w:rPr>
                <w:rFonts w:ascii="Arial" w:hAnsi="Arial" w:cs="Arial"/>
                <w:color w:val="FF0000"/>
              </w:rPr>
            </w:pPr>
            <w:r w:rsidRPr="009D0688">
              <w:rPr>
                <w:rFonts w:ascii="Arial" w:hAnsi="Arial" w:cs="Arial"/>
                <w:color w:val="FF0000"/>
              </w:rPr>
              <w:t>£0.</w:t>
            </w:r>
            <w:r w:rsidR="00034CE8" w:rsidRPr="009D0688">
              <w:rPr>
                <w:rFonts w:ascii="Arial" w:hAnsi="Arial" w:cs="Arial"/>
                <w:color w:val="FF0000"/>
              </w:rPr>
              <w:t>30</w:t>
            </w:r>
          </w:p>
        </w:tc>
      </w:tr>
      <w:tr w:rsidR="00B7396A" w:rsidRPr="009D0688" w14:paraId="7D46316E" w14:textId="77777777" w:rsidTr="003E5219">
        <w:trPr>
          <w:trHeight w:val="256"/>
          <w:tblCellSpacing w:w="15" w:type="dxa"/>
        </w:trPr>
        <w:tc>
          <w:tcPr>
            <w:tcW w:w="0" w:type="auto"/>
            <w:vAlign w:val="center"/>
            <w:hideMark/>
          </w:tcPr>
          <w:p w14:paraId="11E98CEB" w14:textId="77777777" w:rsidR="00B7396A" w:rsidRPr="009D0688" w:rsidRDefault="00B7396A" w:rsidP="003E5219">
            <w:pPr>
              <w:spacing w:after="0"/>
              <w:jc w:val="center"/>
              <w:rPr>
                <w:rFonts w:ascii="Arial" w:hAnsi="Arial" w:cs="Arial"/>
              </w:rPr>
            </w:pPr>
            <w:r w:rsidRPr="009D0688">
              <w:rPr>
                <w:rFonts w:ascii="Arial" w:hAnsi="Arial" w:cs="Arial"/>
              </w:rPr>
              <w:t>4</w:t>
            </w:r>
          </w:p>
        </w:tc>
        <w:tc>
          <w:tcPr>
            <w:tcW w:w="1591" w:type="dxa"/>
            <w:vAlign w:val="center"/>
            <w:hideMark/>
          </w:tcPr>
          <w:p w14:paraId="47CFBFA7" w14:textId="77777777" w:rsidR="00B7396A" w:rsidRPr="009D0688" w:rsidRDefault="00B7396A" w:rsidP="003E5219">
            <w:pPr>
              <w:spacing w:after="0"/>
              <w:jc w:val="center"/>
              <w:rPr>
                <w:rFonts w:ascii="Arial" w:hAnsi="Arial" w:cs="Arial"/>
                <w:color w:val="000000" w:themeColor="text1"/>
              </w:rPr>
            </w:pPr>
            <w:r w:rsidRPr="009D0688">
              <w:rPr>
                <w:rFonts w:ascii="Arial" w:hAnsi="Arial" w:cs="Arial"/>
                <w:color w:val="000000" w:themeColor="text1"/>
              </w:rPr>
              <w:t>£6.00</w:t>
            </w:r>
          </w:p>
        </w:tc>
        <w:tc>
          <w:tcPr>
            <w:tcW w:w="0" w:type="auto"/>
            <w:vAlign w:val="center"/>
            <w:hideMark/>
          </w:tcPr>
          <w:p w14:paraId="07F850EC" w14:textId="306E45CC" w:rsidR="00B7396A" w:rsidRPr="009D0688" w:rsidRDefault="00B7396A" w:rsidP="003E5219">
            <w:pPr>
              <w:spacing w:after="0"/>
              <w:jc w:val="center"/>
              <w:rPr>
                <w:rFonts w:ascii="Arial" w:hAnsi="Arial" w:cs="Arial"/>
                <w:color w:val="FF0000"/>
              </w:rPr>
            </w:pPr>
            <w:r w:rsidRPr="009D0688">
              <w:rPr>
                <w:rFonts w:ascii="Arial" w:hAnsi="Arial" w:cs="Arial"/>
                <w:color w:val="FF0000"/>
              </w:rPr>
              <w:t>£6.</w:t>
            </w:r>
            <w:r w:rsidR="00B3496F" w:rsidRPr="009D0688">
              <w:rPr>
                <w:rFonts w:ascii="Arial" w:hAnsi="Arial" w:cs="Arial"/>
                <w:color w:val="FF0000"/>
              </w:rPr>
              <w:t>4</w:t>
            </w:r>
            <w:r w:rsidRPr="009D0688">
              <w:rPr>
                <w:rFonts w:ascii="Arial" w:hAnsi="Arial" w:cs="Arial"/>
                <w:color w:val="FF0000"/>
              </w:rPr>
              <w:t>0</w:t>
            </w:r>
          </w:p>
        </w:tc>
        <w:tc>
          <w:tcPr>
            <w:tcW w:w="1915" w:type="dxa"/>
            <w:vAlign w:val="center"/>
            <w:hideMark/>
          </w:tcPr>
          <w:p w14:paraId="5C452CBF" w14:textId="77777777" w:rsidR="00B7396A" w:rsidRPr="009D0688" w:rsidRDefault="00B7396A" w:rsidP="003E5219">
            <w:pPr>
              <w:spacing w:after="0"/>
              <w:jc w:val="center"/>
              <w:rPr>
                <w:rFonts w:ascii="Arial" w:hAnsi="Arial" w:cs="Arial"/>
              </w:rPr>
            </w:pPr>
            <w:r w:rsidRPr="009D0688">
              <w:rPr>
                <w:rFonts w:ascii="Arial" w:hAnsi="Arial" w:cs="Arial"/>
              </w:rPr>
              <w:t>£0.37</w:t>
            </w:r>
          </w:p>
        </w:tc>
        <w:tc>
          <w:tcPr>
            <w:tcW w:w="2416" w:type="dxa"/>
            <w:vAlign w:val="center"/>
            <w:hideMark/>
          </w:tcPr>
          <w:p w14:paraId="64D2925F" w14:textId="423C48A4" w:rsidR="00B7396A" w:rsidRPr="009D0688" w:rsidRDefault="00B7396A" w:rsidP="003E5219">
            <w:pPr>
              <w:spacing w:after="0"/>
              <w:jc w:val="center"/>
              <w:rPr>
                <w:rFonts w:ascii="Arial" w:hAnsi="Arial" w:cs="Arial"/>
                <w:color w:val="FF0000"/>
              </w:rPr>
            </w:pPr>
            <w:r w:rsidRPr="009D0688">
              <w:rPr>
                <w:rFonts w:ascii="Arial" w:hAnsi="Arial" w:cs="Arial"/>
                <w:color w:val="FF0000"/>
              </w:rPr>
              <w:t>£0.</w:t>
            </w:r>
            <w:r w:rsidR="00034CE8" w:rsidRPr="009D0688">
              <w:rPr>
                <w:rFonts w:ascii="Arial" w:hAnsi="Arial" w:cs="Arial"/>
                <w:color w:val="FF0000"/>
              </w:rPr>
              <w:t>40</w:t>
            </w:r>
          </w:p>
        </w:tc>
      </w:tr>
      <w:tr w:rsidR="00B7396A" w:rsidRPr="009D0688" w14:paraId="147422FE" w14:textId="77777777" w:rsidTr="003E5219">
        <w:trPr>
          <w:trHeight w:val="256"/>
          <w:tblCellSpacing w:w="15" w:type="dxa"/>
        </w:trPr>
        <w:tc>
          <w:tcPr>
            <w:tcW w:w="0" w:type="auto"/>
            <w:vAlign w:val="center"/>
            <w:hideMark/>
          </w:tcPr>
          <w:p w14:paraId="08E350E2" w14:textId="77777777" w:rsidR="00B7396A" w:rsidRPr="009D0688" w:rsidRDefault="00B7396A" w:rsidP="003E5219">
            <w:pPr>
              <w:spacing w:after="0"/>
              <w:jc w:val="center"/>
              <w:rPr>
                <w:rFonts w:ascii="Arial" w:hAnsi="Arial" w:cs="Arial"/>
              </w:rPr>
            </w:pPr>
            <w:r w:rsidRPr="009D0688">
              <w:rPr>
                <w:rFonts w:ascii="Arial" w:hAnsi="Arial" w:cs="Arial"/>
              </w:rPr>
              <w:t>5</w:t>
            </w:r>
          </w:p>
        </w:tc>
        <w:tc>
          <w:tcPr>
            <w:tcW w:w="1591" w:type="dxa"/>
            <w:vAlign w:val="center"/>
            <w:hideMark/>
          </w:tcPr>
          <w:p w14:paraId="13A2B4C3" w14:textId="77777777" w:rsidR="00B7396A" w:rsidRPr="009D0688" w:rsidRDefault="00B7396A" w:rsidP="003E5219">
            <w:pPr>
              <w:spacing w:after="0"/>
              <w:jc w:val="center"/>
              <w:rPr>
                <w:rFonts w:ascii="Arial" w:hAnsi="Arial" w:cs="Arial"/>
                <w:color w:val="000000" w:themeColor="text1"/>
              </w:rPr>
            </w:pPr>
            <w:r w:rsidRPr="009D0688">
              <w:rPr>
                <w:rFonts w:ascii="Arial" w:hAnsi="Arial" w:cs="Arial"/>
                <w:color w:val="000000" w:themeColor="text1"/>
              </w:rPr>
              <w:t>£4.00</w:t>
            </w:r>
          </w:p>
        </w:tc>
        <w:tc>
          <w:tcPr>
            <w:tcW w:w="0" w:type="auto"/>
            <w:vAlign w:val="center"/>
            <w:hideMark/>
          </w:tcPr>
          <w:p w14:paraId="63FD5B54" w14:textId="77777777" w:rsidR="00B7396A" w:rsidRPr="009D0688" w:rsidRDefault="00B7396A" w:rsidP="003E5219">
            <w:pPr>
              <w:spacing w:after="0"/>
              <w:jc w:val="center"/>
              <w:rPr>
                <w:rFonts w:ascii="Arial" w:hAnsi="Arial" w:cs="Arial"/>
                <w:color w:val="FF0000"/>
              </w:rPr>
            </w:pPr>
            <w:r w:rsidRPr="009D0688">
              <w:rPr>
                <w:rFonts w:ascii="Arial" w:hAnsi="Arial" w:cs="Arial"/>
                <w:color w:val="FF0000"/>
              </w:rPr>
              <w:t>£4.20</w:t>
            </w:r>
          </w:p>
        </w:tc>
        <w:tc>
          <w:tcPr>
            <w:tcW w:w="1915" w:type="dxa"/>
            <w:vAlign w:val="center"/>
            <w:hideMark/>
          </w:tcPr>
          <w:p w14:paraId="09A59217" w14:textId="77777777" w:rsidR="00B7396A" w:rsidRPr="009D0688" w:rsidRDefault="00B7396A" w:rsidP="003E5219">
            <w:pPr>
              <w:spacing w:after="0"/>
              <w:jc w:val="center"/>
              <w:rPr>
                <w:rFonts w:ascii="Arial" w:hAnsi="Arial" w:cs="Arial"/>
              </w:rPr>
            </w:pPr>
            <w:r w:rsidRPr="009D0688">
              <w:rPr>
                <w:rFonts w:ascii="Arial" w:hAnsi="Arial" w:cs="Arial"/>
              </w:rPr>
              <w:t>£0.31</w:t>
            </w:r>
          </w:p>
        </w:tc>
        <w:tc>
          <w:tcPr>
            <w:tcW w:w="2416" w:type="dxa"/>
            <w:vAlign w:val="center"/>
            <w:hideMark/>
          </w:tcPr>
          <w:p w14:paraId="2FE23766" w14:textId="3DD938A4" w:rsidR="00B7396A" w:rsidRPr="009D0688" w:rsidRDefault="00B7396A" w:rsidP="003E5219">
            <w:pPr>
              <w:spacing w:after="0"/>
              <w:jc w:val="center"/>
              <w:rPr>
                <w:rFonts w:ascii="Arial" w:hAnsi="Arial" w:cs="Arial"/>
                <w:color w:val="FF0000"/>
              </w:rPr>
            </w:pPr>
            <w:r w:rsidRPr="009D0688">
              <w:rPr>
                <w:rFonts w:ascii="Arial" w:hAnsi="Arial" w:cs="Arial"/>
                <w:color w:val="FF0000"/>
              </w:rPr>
              <w:t>£0.3</w:t>
            </w:r>
            <w:r w:rsidR="00034CE8" w:rsidRPr="009D0688">
              <w:rPr>
                <w:rFonts w:ascii="Arial" w:hAnsi="Arial" w:cs="Arial"/>
                <w:color w:val="FF0000"/>
              </w:rPr>
              <w:t>5</w:t>
            </w:r>
          </w:p>
        </w:tc>
      </w:tr>
      <w:tr w:rsidR="00B7396A" w:rsidRPr="009D0688" w14:paraId="38F00E43" w14:textId="77777777" w:rsidTr="003E5219">
        <w:trPr>
          <w:trHeight w:val="256"/>
          <w:tblCellSpacing w:w="15" w:type="dxa"/>
        </w:trPr>
        <w:tc>
          <w:tcPr>
            <w:tcW w:w="0" w:type="auto"/>
            <w:vAlign w:val="center"/>
            <w:hideMark/>
          </w:tcPr>
          <w:p w14:paraId="466F2312" w14:textId="77777777" w:rsidR="00B7396A" w:rsidRPr="009D0688" w:rsidRDefault="00B7396A" w:rsidP="003E5219">
            <w:pPr>
              <w:spacing w:after="0"/>
              <w:jc w:val="center"/>
              <w:rPr>
                <w:rFonts w:ascii="Arial" w:hAnsi="Arial" w:cs="Arial"/>
              </w:rPr>
            </w:pPr>
            <w:r w:rsidRPr="009D0688">
              <w:rPr>
                <w:rFonts w:ascii="Arial" w:hAnsi="Arial" w:cs="Arial"/>
              </w:rPr>
              <w:t>6</w:t>
            </w:r>
          </w:p>
        </w:tc>
        <w:tc>
          <w:tcPr>
            <w:tcW w:w="1591" w:type="dxa"/>
            <w:vAlign w:val="center"/>
            <w:hideMark/>
          </w:tcPr>
          <w:p w14:paraId="30A1373E" w14:textId="77777777" w:rsidR="00B7396A" w:rsidRPr="009D0688" w:rsidRDefault="00B7396A" w:rsidP="003E5219">
            <w:pPr>
              <w:spacing w:after="0"/>
              <w:jc w:val="center"/>
              <w:rPr>
                <w:rFonts w:ascii="Arial" w:hAnsi="Arial" w:cs="Arial"/>
                <w:color w:val="000000" w:themeColor="text1"/>
              </w:rPr>
            </w:pPr>
            <w:r w:rsidRPr="009D0688">
              <w:rPr>
                <w:rFonts w:ascii="Arial" w:hAnsi="Arial" w:cs="Arial"/>
                <w:color w:val="000000" w:themeColor="text1"/>
              </w:rPr>
              <w:t>£5.00</w:t>
            </w:r>
          </w:p>
        </w:tc>
        <w:tc>
          <w:tcPr>
            <w:tcW w:w="0" w:type="auto"/>
            <w:vAlign w:val="center"/>
            <w:hideMark/>
          </w:tcPr>
          <w:p w14:paraId="33D106DD" w14:textId="0E8E5780" w:rsidR="00B7396A" w:rsidRPr="009D0688" w:rsidRDefault="00B7396A" w:rsidP="003E5219">
            <w:pPr>
              <w:spacing w:after="0"/>
              <w:jc w:val="center"/>
              <w:rPr>
                <w:rFonts w:ascii="Arial" w:hAnsi="Arial" w:cs="Arial"/>
                <w:color w:val="FF0000"/>
              </w:rPr>
            </w:pPr>
            <w:r w:rsidRPr="009D0688">
              <w:rPr>
                <w:rFonts w:ascii="Arial" w:hAnsi="Arial" w:cs="Arial"/>
                <w:color w:val="FF0000"/>
              </w:rPr>
              <w:t>£5.</w:t>
            </w:r>
            <w:r w:rsidR="00C17467" w:rsidRPr="009D0688">
              <w:rPr>
                <w:rFonts w:ascii="Arial" w:hAnsi="Arial" w:cs="Arial"/>
                <w:color w:val="FF0000"/>
              </w:rPr>
              <w:t>30</w:t>
            </w:r>
          </w:p>
        </w:tc>
        <w:tc>
          <w:tcPr>
            <w:tcW w:w="1915" w:type="dxa"/>
            <w:vAlign w:val="center"/>
            <w:hideMark/>
          </w:tcPr>
          <w:p w14:paraId="75010EBE" w14:textId="77777777" w:rsidR="00B7396A" w:rsidRPr="009D0688" w:rsidRDefault="00B7396A" w:rsidP="003E5219">
            <w:pPr>
              <w:spacing w:after="0"/>
              <w:jc w:val="center"/>
              <w:rPr>
                <w:rFonts w:ascii="Arial" w:hAnsi="Arial" w:cs="Arial"/>
              </w:rPr>
            </w:pPr>
            <w:r w:rsidRPr="009D0688">
              <w:rPr>
                <w:rFonts w:ascii="Arial" w:hAnsi="Arial" w:cs="Arial"/>
              </w:rPr>
              <w:t>£0.37</w:t>
            </w:r>
          </w:p>
        </w:tc>
        <w:tc>
          <w:tcPr>
            <w:tcW w:w="2416" w:type="dxa"/>
            <w:vAlign w:val="center"/>
            <w:hideMark/>
          </w:tcPr>
          <w:p w14:paraId="449F93A6" w14:textId="0D2B585C" w:rsidR="00B7396A" w:rsidRPr="009D0688" w:rsidRDefault="00B7396A" w:rsidP="003E5219">
            <w:pPr>
              <w:spacing w:after="0"/>
              <w:jc w:val="center"/>
              <w:rPr>
                <w:rFonts w:ascii="Arial" w:hAnsi="Arial" w:cs="Arial"/>
                <w:color w:val="FF0000"/>
              </w:rPr>
            </w:pPr>
            <w:r w:rsidRPr="009D0688">
              <w:rPr>
                <w:rFonts w:ascii="Arial" w:hAnsi="Arial" w:cs="Arial"/>
                <w:color w:val="FF0000"/>
              </w:rPr>
              <w:t>£0.</w:t>
            </w:r>
            <w:r w:rsidR="00034CE8" w:rsidRPr="009D0688">
              <w:rPr>
                <w:rFonts w:ascii="Arial" w:hAnsi="Arial" w:cs="Arial"/>
                <w:color w:val="FF0000"/>
              </w:rPr>
              <w:t>40</w:t>
            </w:r>
          </w:p>
        </w:tc>
      </w:tr>
      <w:tr w:rsidR="00B7396A" w:rsidRPr="009D0688" w14:paraId="654C7E23" w14:textId="77777777" w:rsidTr="003E5219">
        <w:trPr>
          <w:trHeight w:val="256"/>
          <w:tblCellSpacing w:w="15" w:type="dxa"/>
        </w:trPr>
        <w:tc>
          <w:tcPr>
            <w:tcW w:w="0" w:type="auto"/>
            <w:vAlign w:val="center"/>
            <w:hideMark/>
          </w:tcPr>
          <w:p w14:paraId="6C5FFAB3" w14:textId="77777777" w:rsidR="00B7396A" w:rsidRPr="009D0688" w:rsidRDefault="00B7396A" w:rsidP="003E5219">
            <w:pPr>
              <w:spacing w:after="0"/>
              <w:jc w:val="center"/>
              <w:rPr>
                <w:rFonts w:ascii="Arial" w:hAnsi="Arial" w:cs="Arial"/>
              </w:rPr>
            </w:pPr>
            <w:r w:rsidRPr="009D0688">
              <w:rPr>
                <w:rFonts w:ascii="Arial" w:hAnsi="Arial" w:cs="Arial"/>
              </w:rPr>
              <w:t>7</w:t>
            </w:r>
          </w:p>
        </w:tc>
        <w:tc>
          <w:tcPr>
            <w:tcW w:w="1591" w:type="dxa"/>
            <w:vAlign w:val="center"/>
            <w:hideMark/>
          </w:tcPr>
          <w:p w14:paraId="3921A77A" w14:textId="77777777" w:rsidR="00B7396A" w:rsidRPr="009D0688" w:rsidRDefault="00B7396A" w:rsidP="003E5219">
            <w:pPr>
              <w:spacing w:after="0"/>
              <w:jc w:val="center"/>
              <w:rPr>
                <w:rFonts w:ascii="Arial" w:hAnsi="Arial" w:cs="Arial"/>
                <w:color w:val="000000" w:themeColor="text1"/>
              </w:rPr>
            </w:pPr>
            <w:r w:rsidRPr="009D0688">
              <w:rPr>
                <w:rFonts w:ascii="Arial" w:hAnsi="Arial" w:cs="Arial"/>
                <w:color w:val="000000" w:themeColor="text1"/>
              </w:rPr>
              <w:t>£7.00</w:t>
            </w:r>
          </w:p>
        </w:tc>
        <w:tc>
          <w:tcPr>
            <w:tcW w:w="0" w:type="auto"/>
            <w:vAlign w:val="center"/>
            <w:hideMark/>
          </w:tcPr>
          <w:p w14:paraId="5B22D64D" w14:textId="7B60FFB9" w:rsidR="00B7396A" w:rsidRPr="009D0688" w:rsidRDefault="00B7396A" w:rsidP="003E5219">
            <w:pPr>
              <w:spacing w:after="0"/>
              <w:jc w:val="center"/>
              <w:rPr>
                <w:rFonts w:ascii="Arial" w:hAnsi="Arial" w:cs="Arial"/>
                <w:color w:val="FF0000"/>
              </w:rPr>
            </w:pPr>
            <w:r w:rsidRPr="009D0688">
              <w:rPr>
                <w:rFonts w:ascii="Arial" w:hAnsi="Arial" w:cs="Arial"/>
                <w:color w:val="FF0000"/>
              </w:rPr>
              <w:t>£7.</w:t>
            </w:r>
            <w:r w:rsidR="00C17467" w:rsidRPr="009D0688">
              <w:rPr>
                <w:rFonts w:ascii="Arial" w:hAnsi="Arial" w:cs="Arial"/>
                <w:color w:val="FF0000"/>
              </w:rPr>
              <w:t>40</w:t>
            </w:r>
          </w:p>
        </w:tc>
        <w:tc>
          <w:tcPr>
            <w:tcW w:w="1915" w:type="dxa"/>
            <w:vAlign w:val="center"/>
            <w:hideMark/>
          </w:tcPr>
          <w:p w14:paraId="62841FC9" w14:textId="77777777" w:rsidR="00B7396A" w:rsidRPr="009D0688" w:rsidRDefault="00B7396A" w:rsidP="003E5219">
            <w:pPr>
              <w:spacing w:after="0"/>
              <w:jc w:val="center"/>
              <w:rPr>
                <w:rFonts w:ascii="Arial" w:hAnsi="Arial" w:cs="Arial"/>
              </w:rPr>
            </w:pPr>
            <w:r w:rsidRPr="009D0688">
              <w:rPr>
                <w:rFonts w:ascii="Arial" w:hAnsi="Arial" w:cs="Arial"/>
              </w:rPr>
              <w:t>£0.49</w:t>
            </w:r>
          </w:p>
        </w:tc>
        <w:tc>
          <w:tcPr>
            <w:tcW w:w="2416" w:type="dxa"/>
            <w:vAlign w:val="center"/>
            <w:hideMark/>
          </w:tcPr>
          <w:p w14:paraId="01C45DBB" w14:textId="3CB14111" w:rsidR="00B7396A" w:rsidRPr="009D0688" w:rsidRDefault="00B7396A" w:rsidP="003E5219">
            <w:pPr>
              <w:spacing w:after="0"/>
              <w:jc w:val="center"/>
              <w:rPr>
                <w:rFonts w:ascii="Arial" w:hAnsi="Arial" w:cs="Arial"/>
                <w:color w:val="FF0000"/>
              </w:rPr>
            </w:pPr>
            <w:r w:rsidRPr="009D0688">
              <w:rPr>
                <w:rFonts w:ascii="Arial" w:hAnsi="Arial" w:cs="Arial"/>
                <w:color w:val="FF0000"/>
              </w:rPr>
              <w:t>£0.5</w:t>
            </w:r>
            <w:r w:rsidR="00034CE8" w:rsidRPr="009D0688">
              <w:rPr>
                <w:rFonts w:ascii="Arial" w:hAnsi="Arial" w:cs="Arial"/>
                <w:color w:val="FF0000"/>
              </w:rPr>
              <w:t>0</w:t>
            </w:r>
          </w:p>
        </w:tc>
      </w:tr>
      <w:tr w:rsidR="00B7396A" w:rsidRPr="009D0688" w14:paraId="321191FA" w14:textId="77777777" w:rsidTr="003E5219">
        <w:trPr>
          <w:trHeight w:val="430"/>
          <w:tblCellSpacing w:w="15" w:type="dxa"/>
        </w:trPr>
        <w:tc>
          <w:tcPr>
            <w:tcW w:w="0" w:type="auto"/>
            <w:vAlign w:val="center"/>
            <w:hideMark/>
          </w:tcPr>
          <w:p w14:paraId="428FEF31" w14:textId="77777777" w:rsidR="00B7396A" w:rsidRPr="009D0688" w:rsidRDefault="00B7396A" w:rsidP="003E5219">
            <w:pPr>
              <w:spacing w:after="0"/>
              <w:jc w:val="center"/>
              <w:rPr>
                <w:rFonts w:ascii="Arial" w:hAnsi="Arial" w:cs="Arial"/>
              </w:rPr>
            </w:pPr>
            <w:r w:rsidRPr="009D0688">
              <w:rPr>
                <w:rFonts w:ascii="Arial" w:hAnsi="Arial" w:cs="Arial"/>
                <w:b/>
                <w:bCs/>
              </w:rPr>
              <w:t>Waiting Time</w:t>
            </w:r>
          </w:p>
        </w:tc>
        <w:tc>
          <w:tcPr>
            <w:tcW w:w="1591" w:type="dxa"/>
            <w:vAlign w:val="center"/>
            <w:hideMark/>
          </w:tcPr>
          <w:p w14:paraId="26D7F98D" w14:textId="77777777" w:rsidR="00B7396A" w:rsidRPr="009D0688" w:rsidRDefault="00B7396A" w:rsidP="003E5219">
            <w:pPr>
              <w:spacing w:after="0"/>
              <w:jc w:val="center"/>
              <w:rPr>
                <w:rFonts w:ascii="Arial" w:hAnsi="Arial" w:cs="Arial"/>
                <w:color w:val="000000" w:themeColor="text1"/>
              </w:rPr>
            </w:pPr>
            <w:r w:rsidRPr="009D0688">
              <w:rPr>
                <w:rFonts w:ascii="Arial" w:hAnsi="Arial" w:cs="Arial"/>
                <w:color w:val="000000" w:themeColor="text1"/>
              </w:rPr>
              <w:t>£0.25</w:t>
            </w:r>
          </w:p>
        </w:tc>
        <w:tc>
          <w:tcPr>
            <w:tcW w:w="0" w:type="auto"/>
            <w:vAlign w:val="center"/>
            <w:hideMark/>
          </w:tcPr>
          <w:p w14:paraId="468D6C64" w14:textId="20F5B416" w:rsidR="00B7396A" w:rsidRPr="009D0688" w:rsidRDefault="00B7396A" w:rsidP="003E5219">
            <w:pPr>
              <w:spacing w:after="0"/>
              <w:jc w:val="center"/>
              <w:rPr>
                <w:rFonts w:ascii="Arial" w:hAnsi="Arial" w:cs="Arial"/>
                <w:color w:val="FF0000"/>
              </w:rPr>
            </w:pPr>
            <w:r w:rsidRPr="009D0688">
              <w:rPr>
                <w:rFonts w:ascii="Arial" w:hAnsi="Arial" w:cs="Arial"/>
              </w:rPr>
              <w:t>£0.2</w:t>
            </w:r>
            <w:r w:rsidR="00F84C12" w:rsidRPr="009D0688">
              <w:rPr>
                <w:rFonts w:ascii="Arial" w:hAnsi="Arial" w:cs="Arial"/>
              </w:rPr>
              <w:t>5</w:t>
            </w:r>
          </w:p>
        </w:tc>
        <w:tc>
          <w:tcPr>
            <w:tcW w:w="1915" w:type="dxa"/>
            <w:vAlign w:val="center"/>
            <w:hideMark/>
          </w:tcPr>
          <w:p w14:paraId="3A840DD2" w14:textId="77777777" w:rsidR="00B7396A" w:rsidRPr="009D0688" w:rsidRDefault="00B7396A" w:rsidP="003E5219">
            <w:pPr>
              <w:spacing w:after="0"/>
              <w:jc w:val="center"/>
              <w:rPr>
                <w:rFonts w:ascii="Arial" w:hAnsi="Arial" w:cs="Arial"/>
              </w:rPr>
            </w:pPr>
            <w:r w:rsidRPr="009D0688">
              <w:rPr>
                <w:rFonts w:ascii="Arial" w:hAnsi="Arial" w:cs="Arial"/>
              </w:rPr>
              <w:t>—</w:t>
            </w:r>
          </w:p>
        </w:tc>
        <w:tc>
          <w:tcPr>
            <w:tcW w:w="2416" w:type="dxa"/>
            <w:vAlign w:val="center"/>
            <w:hideMark/>
          </w:tcPr>
          <w:p w14:paraId="771314CA" w14:textId="77777777" w:rsidR="00B7396A" w:rsidRPr="009D0688" w:rsidRDefault="00B7396A" w:rsidP="003E5219">
            <w:pPr>
              <w:spacing w:after="0"/>
              <w:jc w:val="center"/>
              <w:rPr>
                <w:rFonts w:ascii="Arial" w:hAnsi="Arial" w:cs="Arial"/>
                <w:color w:val="FF0000"/>
              </w:rPr>
            </w:pPr>
            <w:r w:rsidRPr="009D0688">
              <w:rPr>
                <w:rFonts w:ascii="Arial" w:hAnsi="Arial" w:cs="Arial"/>
                <w:color w:val="FF0000"/>
              </w:rPr>
              <w:t>—</w:t>
            </w:r>
          </w:p>
        </w:tc>
      </w:tr>
    </w:tbl>
    <w:tbl>
      <w:tblPr>
        <w:tblW w:w="8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48"/>
        <w:gridCol w:w="1843"/>
        <w:gridCol w:w="2551"/>
      </w:tblGrid>
      <w:tr w:rsidR="00AB7F51" w:rsidRPr="009D0688" w14:paraId="16EBA539" w14:textId="4D76B56E" w:rsidTr="00AB7F51">
        <w:trPr>
          <w:trHeight w:val="419"/>
        </w:trPr>
        <w:tc>
          <w:tcPr>
            <w:tcW w:w="4248" w:type="dxa"/>
          </w:tcPr>
          <w:p w14:paraId="09AE6F73" w14:textId="77777777" w:rsidR="00AB7F51" w:rsidRPr="009D0688" w:rsidRDefault="00AB7F51" w:rsidP="00AB7F51">
            <w:pPr>
              <w:overflowPunct w:val="0"/>
              <w:autoSpaceDE w:val="0"/>
              <w:autoSpaceDN w:val="0"/>
              <w:adjustRightInd w:val="0"/>
              <w:jc w:val="center"/>
              <w:textAlignment w:val="baseline"/>
              <w:rPr>
                <w:rFonts w:ascii="Arial" w:hAnsi="Arial" w:cs="Arial"/>
                <w:b/>
                <w:lang w:eastAsia="en-GB"/>
              </w:rPr>
            </w:pPr>
            <w:r w:rsidRPr="009D0688">
              <w:rPr>
                <w:rFonts w:ascii="Arial" w:hAnsi="Arial" w:cs="Arial"/>
                <w:b/>
                <w:lang w:eastAsia="en-GB"/>
              </w:rPr>
              <w:t>Extra Charges (optional)</w:t>
            </w:r>
          </w:p>
        </w:tc>
        <w:tc>
          <w:tcPr>
            <w:tcW w:w="1843" w:type="dxa"/>
          </w:tcPr>
          <w:p w14:paraId="03F63213" w14:textId="63DD1DEC" w:rsidR="00AB7F51" w:rsidRPr="009D0688" w:rsidRDefault="00AB7F51" w:rsidP="00AB7F51">
            <w:pPr>
              <w:overflowPunct w:val="0"/>
              <w:autoSpaceDE w:val="0"/>
              <w:autoSpaceDN w:val="0"/>
              <w:adjustRightInd w:val="0"/>
              <w:jc w:val="center"/>
              <w:textAlignment w:val="baseline"/>
              <w:rPr>
                <w:rFonts w:ascii="Arial" w:hAnsi="Arial" w:cs="Arial"/>
                <w:lang w:eastAsia="en-GB"/>
              </w:rPr>
            </w:pPr>
            <w:r>
              <w:rPr>
                <w:rFonts w:ascii="Arial" w:hAnsi="Arial" w:cs="Arial"/>
                <w:lang w:eastAsia="en-GB"/>
              </w:rPr>
              <w:t>Current</w:t>
            </w:r>
          </w:p>
        </w:tc>
        <w:tc>
          <w:tcPr>
            <w:tcW w:w="2551" w:type="dxa"/>
          </w:tcPr>
          <w:p w14:paraId="5E1B2C14" w14:textId="22027A62" w:rsidR="00AB7F51" w:rsidRPr="009D0688" w:rsidRDefault="00AB7F51" w:rsidP="00AB7F51">
            <w:pPr>
              <w:overflowPunct w:val="0"/>
              <w:autoSpaceDE w:val="0"/>
              <w:autoSpaceDN w:val="0"/>
              <w:adjustRightInd w:val="0"/>
              <w:jc w:val="center"/>
              <w:textAlignment w:val="baseline"/>
              <w:rPr>
                <w:rFonts w:ascii="Arial" w:hAnsi="Arial" w:cs="Arial"/>
                <w:lang w:eastAsia="en-GB"/>
              </w:rPr>
            </w:pPr>
            <w:r>
              <w:rPr>
                <w:rFonts w:ascii="Arial" w:hAnsi="Arial" w:cs="Arial"/>
                <w:lang w:eastAsia="en-GB"/>
              </w:rPr>
              <w:t>With 7% Increase</w:t>
            </w:r>
          </w:p>
        </w:tc>
      </w:tr>
      <w:tr w:rsidR="00AB7F51" w:rsidRPr="009D0688" w14:paraId="5FDBC459" w14:textId="5376E36A" w:rsidTr="00AB7F51">
        <w:trPr>
          <w:trHeight w:val="419"/>
        </w:trPr>
        <w:tc>
          <w:tcPr>
            <w:tcW w:w="4248" w:type="dxa"/>
          </w:tcPr>
          <w:p w14:paraId="53E49363" w14:textId="3A25A525" w:rsidR="00AB7F51" w:rsidRPr="009D0688" w:rsidRDefault="00AB7F51" w:rsidP="00AB7F51">
            <w:pPr>
              <w:overflowPunct w:val="0"/>
              <w:autoSpaceDE w:val="0"/>
              <w:autoSpaceDN w:val="0"/>
              <w:adjustRightInd w:val="0"/>
              <w:jc w:val="center"/>
              <w:textAlignment w:val="baseline"/>
              <w:rPr>
                <w:rFonts w:ascii="Arial" w:hAnsi="Arial" w:cs="Arial"/>
                <w:lang w:eastAsia="en-GB"/>
              </w:rPr>
            </w:pPr>
            <w:r w:rsidRPr="009D0688">
              <w:rPr>
                <w:rFonts w:ascii="Arial" w:hAnsi="Arial" w:cs="Arial"/>
                <w:lang w:eastAsia="en-GB"/>
              </w:rPr>
              <w:t>Case</w:t>
            </w:r>
            <w:r>
              <w:rPr>
                <w:rFonts w:ascii="Arial" w:hAnsi="Arial" w:cs="Arial"/>
                <w:lang w:eastAsia="en-GB"/>
              </w:rPr>
              <w:t>s (each)</w:t>
            </w:r>
          </w:p>
        </w:tc>
        <w:tc>
          <w:tcPr>
            <w:tcW w:w="1843" w:type="dxa"/>
          </w:tcPr>
          <w:p w14:paraId="02F72F3C" w14:textId="1F361835" w:rsidR="00AB7F51" w:rsidRPr="009D0688" w:rsidRDefault="00AB7F51" w:rsidP="00AB7F51">
            <w:pPr>
              <w:overflowPunct w:val="0"/>
              <w:autoSpaceDE w:val="0"/>
              <w:autoSpaceDN w:val="0"/>
              <w:adjustRightInd w:val="0"/>
              <w:jc w:val="center"/>
              <w:textAlignment w:val="baseline"/>
              <w:rPr>
                <w:rFonts w:ascii="Arial" w:hAnsi="Arial" w:cs="Arial"/>
                <w:lang w:eastAsia="en-GB"/>
              </w:rPr>
            </w:pPr>
            <w:r>
              <w:rPr>
                <w:rFonts w:ascii="Arial" w:hAnsi="Arial" w:cs="Arial"/>
                <w:lang w:eastAsia="en-GB"/>
              </w:rPr>
              <w:t>£1.00</w:t>
            </w:r>
          </w:p>
        </w:tc>
        <w:tc>
          <w:tcPr>
            <w:tcW w:w="2551" w:type="dxa"/>
          </w:tcPr>
          <w:p w14:paraId="12FF45C8" w14:textId="0BC043C0" w:rsidR="00AB7F51" w:rsidRPr="009D0688" w:rsidRDefault="00AB7F51" w:rsidP="00AB7F51">
            <w:pPr>
              <w:overflowPunct w:val="0"/>
              <w:autoSpaceDE w:val="0"/>
              <w:autoSpaceDN w:val="0"/>
              <w:adjustRightInd w:val="0"/>
              <w:jc w:val="center"/>
              <w:textAlignment w:val="baseline"/>
              <w:rPr>
                <w:rFonts w:ascii="Arial" w:hAnsi="Arial" w:cs="Arial"/>
                <w:lang w:eastAsia="en-GB"/>
              </w:rPr>
            </w:pPr>
            <w:r w:rsidRPr="009D0688">
              <w:rPr>
                <w:rFonts w:ascii="Arial" w:hAnsi="Arial" w:cs="Arial"/>
                <w:lang w:eastAsia="en-GB"/>
              </w:rPr>
              <w:t>£1.05</w:t>
            </w:r>
          </w:p>
        </w:tc>
      </w:tr>
      <w:tr w:rsidR="00AB7F51" w:rsidRPr="009D0688" w14:paraId="7B3F8977" w14:textId="6624CF30" w:rsidTr="00AB7F51">
        <w:trPr>
          <w:trHeight w:val="419"/>
        </w:trPr>
        <w:tc>
          <w:tcPr>
            <w:tcW w:w="4248" w:type="dxa"/>
          </w:tcPr>
          <w:p w14:paraId="0D0862FA" w14:textId="7A8F4312" w:rsidR="00AB7F51" w:rsidRPr="009D0688" w:rsidRDefault="00AB7F51" w:rsidP="00AB7F51">
            <w:pPr>
              <w:overflowPunct w:val="0"/>
              <w:autoSpaceDE w:val="0"/>
              <w:autoSpaceDN w:val="0"/>
              <w:adjustRightInd w:val="0"/>
              <w:jc w:val="center"/>
              <w:textAlignment w:val="baseline"/>
              <w:rPr>
                <w:rFonts w:ascii="Arial" w:hAnsi="Arial" w:cs="Arial"/>
                <w:lang w:eastAsia="en-GB"/>
              </w:rPr>
            </w:pPr>
            <w:r w:rsidRPr="009D0688">
              <w:rPr>
                <w:rFonts w:ascii="Arial" w:hAnsi="Arial" w:cs="Arial"/>
                <w:lang w:eastAsia="en-GB"/>
              </w:rPr>
              <w:t>Trunks</w:t>
            </w:r>
            <w:r>
              <w:rPr>
                <w:rFonts w:ascii="Arial" w:hAnsi="Arial" w:cs="Arial"/>
                <w:lang w:eastAsia="en-GB"/>
              </w:rPr>
              <w:t xml:space="preserve"> (each)</w:t>
            </w:r>
          </w:p>
        </w:tc>
        <w:tc>
          <w:tcPr>
            <w:tcW w:w="1843" w:type="dxa"/>
          </w:tcPr>
          <w:p w14:paraId="15C9D6BB" w14:textId="763C1862" w:rsidR="00AB7F51" w:rsidRPr="009D0688" w:rsidRDefault="00AB7F51" w:rsidP="00AB7F51">
            <w:pPr>
              <w:overflowPunct w:val="0"/>
              <w:autoSpaceDE w:val="0"/>
              <w:autoSpaceDN w:val="0"/>
              <w:adjustRightInd w:val="0"/>
              <w:jc w:val="center"/>
              <w:textAlignment w:val="baseline"/>
              <w:rPr>
                <w:rFonts w:ascii="Arial" w:hAnsi="Arial" w:cs="Arial"/>
                <w:lang w:eastAsia="en-GB"/>
              </w:rPr>
            </w:pPr>
            <w:r>
              <w:rPr>
                <w:rFonts w:ascii="Arial" w:hAnsi="Arial" w:cs="Arial"/>
                <w:lang w:eastAsia="en-GB"/>
              </w:rPr>
              <w:t>£1.50</w:t>
            </w:r>
          </w:p>
        </w:tc>
        <w:tc>
          <w:tcPr>
            <w:tcW w:w="2551" w:type="dxa"/>
          </w:tcPr>
          <w:p w14:paraId="2D2D53DB" w14:textId="69F3C7AF" w:rsidR="00AB7F51" w:rsidRPr="009D0688" w:rsidRDefault="00AB7F51" w:rsidP="00AB7F51">
            <w:pPr>
              <w:overflowPunct w:val="0"/>
              <w:autoSpaceDE w:val="0"/>
              <w:autoSpaceDN w:val="0"/>
              <w:adjustRightInd w:val="0"/>
              <w:jc w:val="center"/>
              <w:textAlignment w:val="baseline"/>
              <w:rPr>
                <w:rFonts w:ascii="Arial" w:hAnsi="Arial" w:cs="Arial"/>
                <w:lang w:eastAsia="en-GB"/>
              </w:rPr>
            </w:pPr>
            <w:r w:rsidRPr="009D0688">
              <w:rPr>
                <w:rFonts w:ascii="Arial" w:hAnsi="Arial" w:cs="Arial"/>
                <w:lang w:eastAsia="en-GB"/>
              </w:rPr>
              <w:t>£1.60</w:t>
            </w:r>
          </w:p>
        </w:tc>
      </w:tr>
      <w:tr w:rsidR="00AB7F51" w:rsidRPr="009D0688" w14:paraId="4619F963" w14:textId="3EF6D638" w:rsidTr="00AB7F51">
        <w:trPr>
          <w:trHeight w:val="419"/>
        </w:trPr>
        <w:tc>
          <w:tcPr>
            <w:tcW w:w="4248" w:type="dxa"/>
          </w:tcPr>
          <w:p w14:paraId="4F8989A6" w14:textId="1DD1EE3B" w:rsidR="00AB7F51" w:rsidRPr="009D0688" w:rsidRDefault="00AB7F51" w:rsidP="00AB7F51">
            <w:pPr>
              <w:overflowPunct w:val="0"/>
              <w:autoSpaceDE w:val="0"/>
              <w:autoSpaceDN w:val="0"/>
              <w:adjustRightInd w:val="0"/>
              <w:jc w:val="center"/>
              <w:textAlignment w:val="baseline"/>
              <w:rPr>
                <w:rFonts w:ascii="Arial" w:hAnsi="Arial" w:cs="Arial"/>
                <w:lang w:eastAsia="en-GB"/>
              </w:rPr>
            </w:pPr>
            <w:r w:rsidRPr="009D0688">
              <w:rPr>
                <w:rFonts w:ascii="Arial" w:hAnsi="Arial" w:cs="Arial"/>
                <w:lang w:eastAsia="en-GB"/>
              </w:rPr>
              <w:t>Fouling</w:t>
            </w:r>
          </w:p>
        </w:tc>
        <w:tc>
          <w:tcPr>
            <w:tcW w:w="1843" w:type="dxa"/>
          </w:tcPr>
          <w:p w14:paraId="6A72830A" w14:textId="7F6A9A12" w:rsidR="00AB7F51" w:rsidRPr="009D0688" w:rsidRDefault="00AB7F51" w:rsidP="00AB7F51">
            <w:pPr>
              <w:overflowPunct w:val="0"/>
              <w:autoSpaceDE w:val="0"/>
              <w:autoSpaceDN w:val="0"/>
              <w:adjustRightInd w:val="0"/>
              <w:jc w:val="center"/>
              <w:textAlignment w:val="baseline"/>
              <w:rPr>
                <w:rFonts w:ascii="Arial" w:hAnsi="Arial" w:cs="Arial"/>
                <w:lang w:eastAsia="en-GB"/>
              </w:rPr>
            </w:pPr>
            <w:r>
              <w:rPr>
                <w:rFonts w:ascii="Arial" w:hAnsi="Arial" w:cs="Arial"/>
                <w:lang w:eastAsia="en-GB"/>
              </w:rPr>
              <w:t>£100</w:t>
            </w:r>
          </w:p>
        </w:tc>
        <w:tc>
          <w:tcPr>
            <w:tcW w:w="2551" w:type="dxa"/>
          </w:tcPr>
          <w:p w14:paraId="1E84FE22" w14:textId="4840617C" w:rsidR="00AB7F51" w:rsidRPr="009D0688" w:rsidRDefault="00AB7F51" w:rsidP="00AB7F51">
            <w:pPr>
              <w:overflowPunct w:val="0"/>
              <w:autoSpaceDE w:val="0"/>
              <w:autoSpaceDN w:val="0"/>
              <w:adjustRightInd w:val="0"/>
              <w:jc w:val="center"/>
              <w:textAlignment w:val="baseline"/>
              <w:rPr>
                <w:rFonts w:ascii="Arial" w:hAnsi="Arial" w:cs="Arial"/>
                <w:lang w:eastAsia="en-GB"/>
              </w:rPr>
            </w:pPr>
            <w:r w:rsidRPr="009D0688">
              <w:rPr>
                <w:rFonts w:ascii="Arial" w:hAnsi="Arial" w:cs="Arial"/>
                <w:lang w:eastAsia="en-GB"/>
              </w:rPr>
              <w:t>£107.00</w:t>
            </w:r>
          </w:p>
        </w:tc>
      </w:tr>
    </w:tbl>
    <w:p w14:paraId="43CB7859" w14:textId="77777777" w:rsidR="00C01D8D" w:rsidRPr="00AD753D" w:rsidRDefault="00C01D8D" w:rsidP="00B7396A">
      <w:pPr>
        <w:pStyle w:val="Subtitle"/>
        <w:rPr>
          <w:rFonts w:ascii="Arial" w:hAnsi="Arial" w:cs="Arial"/>
          <w:b/>
          <w:bCs/>
          <w:color w:val="000000" w:themeColor="text1"/>
        </w:rPr>
      </w:pPr>
    </w:p>
    <w:p w14:paraId="1B3E30DF" w14:textId="6CBDAE0F" w:rsidR="00B7396A" w:rsidRPr="00AD753D" w:rsidRDefault="00B7396A" w:rsidP="00B7396A">
      <w:pPr>
        <w:pStyle w:val="Subtitle"/>
        <w:rPr>
          <w:rFonts w:ascii="Arial" w:hAnsi="Arial" w:cs="Arial"/>
          <w:b/>
          <w:bCs/>
          <w:color w:val="000000" w:themeColor="text1"/>
        </w:rPr>
      </w:pPr>
      <w:r w:rsidRPr="00AD753D">
        <w:rPr>
          <w:rFonts w:ascii="Arial" w:hAnsi="Arial" w:cs="Arial"/>
          <w:b/>
          <w:bCs/>
          <w:color w:val="000000" w:themeColor="text1"/>
        </w:rPr>
        <w:t>Data protection</w:t>
      </w:r>
    </w:p>
    <w:p w14:paraId="3BE598AE" w14:textId="42CA5316" w:rsidR="00B7396A" w:rsidRPr="00AD753D" w:rsidRDefault="00B7396A" w:rsidP="00B7396A">
      <w:pPr>
        <w:rPr>
          <w:rFonts w:ascii="Arial" w:hAnsi="Arial" w:cs="Arial"/>
        </w:rPr>
      </w:pPr>
      <w:r w:rsidRPr="00AD753D">
        <w:rPr>
          <w:rFonts w:ascii="Arial" w:hAnsi="Arial" w:cs="Arial"/>
        </w:rPr>
        <w:t xml:space="preserve">Read how the Council handles data collected through consultations </w:t>
      </w:r>
      <w:r w:rsidR="005175A6" w:rsidRPr="00AD753D">
        <w:rPr>
          <w:rFonts w:ascii="Arial" w:hAnsi="Arial" w:cs="Arial"/>
        </w:rPr>
        <w:t>-</w:t>
      </w:r>
      <w:r w:rsidRPr="00AD753D">
        <w:rPr>
          <w:rFonts w:ascii="Arial" w:hAnsi="Arial" w:cs="Arial"/>
        </w:rPr>
        <w:t> </w:t>
      </w:r>
      <w:hyperlink r:id="rId7" w:tooltip="Local Authority Consultations Privacy Notice" w:history="1">
        <w:r w:rsidRPr="00AD753D">
          <w:rPr>
            <w:rStyle w:val="Hyperlink"/>
            <w:rFonts w:ascii="Arial" w:hAnsi="Arial" w:cs="Arial"/>
          </w:rPr>
          <w:t>Consultations Privacy Notice</w:t>
        </w:r>
      </w:hyperlink>
      <w:r w:rsidRPr="00AD753D">
        <w:rPr>
          <w:rFonts w:ascii="Arial" w:hAnsi="Arial" w:cs="Arial"/>
        </w:rPr>
        <w:t>.</w:t>
      </w:r>
    </w:p>
    <w:p w14:paraId="721F117E" w14:textId="77777777" w:rsidR="00B7396A" w:rsidRPr="00AD753D" w:rsidRDefault="00B7396A" w:rsidP="00B7396A">
      <w:pPr>
        <w:pStyle w:val="Subtitle"/>
        <w:rPr>
          <w:rFonts w:ascii="Arial" w:hAnsi="Arial" w:cs="Arial"/>
          <w:b/>
          <w:bCs/>
          <w:color w:val="000000" w:themeColor="text1"/>
        </w:rPr>
      </w:pPr>
      <w:r w:rsidRPr="00AD753D">
        <w:rPr>
          <w:rFonts w:ascii="Arial" w:hAnsi="Arial" w:cs="Arial"/>
          <w:b/>
          <w:bCs/>
          <w:color w:val="000000" w:themeColor="text1"/>
        </w:rPr>
        <w:t>What happens next?</w:t>
      </w:r>
    </w:p>
    <w:p w14:paraId="2CEEF726" w14:textId="77777777" w:rsidR="00B7396A" w:rsidRPr="00AD753D" w:rsidRDefault="00B7396A" w:rsidP="00B7396A">
      <w:pPr>
        <w:rPr>
          <w:rFonts w:ascii="Arial" w:hAnsi="Arial" w:cs="Arial"/>
        </w:rPr>
      </w:pPr>
      <w:r w:rsidRPr="00AD753D">
        <w:rPr>
          <w:rFonts w:ascii="Arial" w:hAnsi="Arial" w:cs="Arial"/>
        </w:rPr>
        <w:t>Responses to this consultation will be analysed and presented to the Council’s Licensing committee for a final decision.</w:t>
      </w:r>
    </w:p>
    <w:p w14:paraId="1CC9F567" w14:textId="668C47B1" w:rsidR="00E35342" w:rsidRPr="00AD753D" w:rsidRDefault="00B7396A" w:rsidP="00B7396A">
      <w:pPr>
        <w:rPr>
          <w:rFonts w:ascii="Arial" w:hAnsi="Arial" w:cs="Arial"/>
        </w:rPr>
      </w:pPr>
      <w:r w:rsidRPr="00AD753D">
        <w:rPr>
          <w:rFonts w:ascii="Arial" w:hAnsi="Arial" w:cs="Arial"/>
        </w:rPr>
        <w:t xml:space="preserve">You can read more about the Licensing committee here - </w:t>
      </w:r>
      <w:hyperlink r:id="rId8" w:history="1">
        <w:r w:rsidRPr="00AD753D">
          <w:rPr>
            <w:rStyle w:val="Hyperlink"/>
            <w:rFonts w:ascii="Arial" w:hAnsi="Arial" w:cs="Arial"/>
          </w:rPr>
          <w:t>Ceredigion County Council</w:t>
        </w:r>
      </w:hyperlink>
    </w:p>
    <w:p w14:paraId="37318EAE" w14:textId="40BB0578" w:rsidR="005175A6" w:rsidRPr="00AD753D" w:rsidRDefault="005175A6" w:rsidP="005175A6">
      <w:pPr>
        <w:rPr>
          <w:rFonts w:ascii="Arial" w:hAnsi="Arial" w:cs="Arial"/>
          <w:b/>
          <w:bCs/>
        </w:rPr>
      </w:pPr>
      <w:r w:rsidRPr="00AD753D">
        <w:rPr>
          <w:rFonts w:ascii="Arial" w:hAnsi="Arial" w:cs="Arial"/>
          <w:b/>
          <w:bCs/>
        </w:rPr>
        <w:lastRenderedPageBreak/>
        <w:t>Consultation - Proposed increase of the Taxi Fare Tariffs in Ceredigion</w:t>
      </w:r>
    </w:p>
    <w:p w14:paraId="4B63B630" w14:textId="6436C57D" w:rsidR="005175A6" w:rsidRPr="00AD753D" w:rsidRDefault="005175A6" w:rsidP="005175A6">
      <w:pPr>
        <w:rPr>
          <w:rFonts w:ascii="Arial" w:hAnsi="Arial" w:cs="Arial"/>
        </w:rPr>
      </w:pPr>
      <w:r w:rsidRPr="00AD753D">
        <w:rPr>
          <w:rFonts w:ascii="Arial" w:hAnsi="Arial" w:cs="Arial"/>
        </w:rPr>
        <w:t>1.How are you responding to this consultation?</w:t>
      </w:r>
      <w:r w:rsidR="004617C0" w:rsidRPr="00AD753D">
        <w:rPr>
          <w:rFonts w:ascii="Arial" w:hAnsi="Arial" w:cs="Arial"/>
        </w:rPr>
        <w:t xml:space="preserve"> </w:t>
      </w:r>
      <w:r w:rsidRPr="00AD753D">
        <w:rPr>
          <w:rFonts w:ascii="Arial" w:hAnsi="Arial" w:cs="Arial"/>
        </w:rPr>
        <w:t>Multiple choice</w:t>
      </w:r>
      <w:r w:rsidR="004617C0" w:rsidRPr="00AD753D">
        <w:rPr>
          <w:rFonts w:ascii="Arial" w:hAnsi="Arial" w:cs="Arial"/>
        </w:rPr>
        <w:t xml:space="preserve">, </w:t>
      </w:r>
      <w:r w:rsidRPr="00AD753D">
        <w:rPr>
          <w:rFonts w:ascii="Arial" w:hAnsi="Arial" w:cs="Arial"/>
        </w:rPr>
        <w:t>you can tick more than one box</w:t>
      </w:r>
      <w:r w:rsidR="004617C0" w:rsidRPr="00AD753D">
        <w:rPr>
          <w:rFonts w:ascii="Arial" w:hAnsi="Arial" w:cs="Arial"/>
        </w:rPr>
        <w:t>.</w:t>
      </w:r>
    </w:p>
    <w:p w14:paraId="4B513FFB" w14:textId="04B2794E" w:rsidR="005175A6" w:rsidRPr="00AD753D" w:rsidRDefault="00A81B4D" w:rsidP="005175A6">
      <w:pPr>
        <w:rPr>
          <w:rFonts w:ascii="Arial" w:hAnsi="Arial" w:cs="Arial"/>
        </w:rPr>
      </w:pPr>
      <w:r w:rsidRPr="00AD753D">
        <w:rPr>
          <w:rFonts w:ascii="Arial" w:hAnsi="Arial" w:cs="Arial"/>
          <w:sz w:val="48"/>
          <w:szCs w:val="48"/>
        </w:rPr>
        <w:sym w:font="Wingdings 2" w:char="F02A"/>
      </w:r>
      <w:r w:rsidRPr="00AD753D">
        <w:rPr>
          <w:rFonts w:ascii="Arial" w:hAnsi="Arial" w:cs="Arial"/>
          <w:sz w:val="48"/>
          <w:szCs w:val="48"/>
        </w:rPr>
        <w:t xml:space="preserve"> </w:t>
      </w:r>
      <w:r w:rsidR="005175A6" w:rsidRPr="00AD753D">
        <w:rPr>
          <w:rFonts w:ascii="Arial" w:hAnsi="Arial" w:cs="Arial"/>
        </w:rPr>
        <w:t>As a Ceredigion resident</w:t>
      </w:r>
    </w:p>
    <w:p w14:paraId="07105348" w14:textId="2FE9D4AE" w:rsidR="005175A6" w:rsidRPr="00AD753D" w:rsidRDefault="00A81B4D" w:rsidP="005175A6">
      <w:pPr>
        <w:rPr>
          <w:rFonts w:ascii="Arial" w:hAnsi="Arial" w:cs="Arial"/>
        </w:rPr>
      </w:pPr>
      <w:r w:rsidRPr="00AD753D">
        <w:rPr>
          <w:rFonts w:ascii="Arial" w:hAnsi="Arial" w:cs="Arial"/>
          <w:sz w:val="48"/>
          <w:szCs w:val="48"/>
        </w:rPr>
        <w:sym w:font="Wingdings 2" w:char="F02A"/>
      </w:r>
      <w:r w:rsidRPr="00AD753D">
        <w:rPr>
          <w:rFonts w:ascii="Arial" w:hAnsi="Arial" w:cs="Arial"/>
          <w:sz w:val="48"/>
          <w:szCs w:val="48"/>
        </w:rPr>
        <w:t xml:space="preserve"> </w:t>
      </w:r>
      <w:r w:rsidR="005175A6" w:rsidRPr="00AD753D">
        <w:rPr>
          <w:rFonts w:ascii="Arial" w:hAnsi="Arial" w:cs="Arial"/>
        </w:rPr>
        <w:t>A member of the Taxi Trade</w:t>
      </w:r>
      <w:r w:rsidRPr="00AD753D">
        <w:rPr>
          <w:rFonts w:ascii="Arial" w:hAnsi="Arial" w:cs="Arial"/>
        </w:rPr>
        <w:t xml:space="preserve"> </w:t>
      </w:r>
    </w:p>
    <w:p w14:paraId="1857B57E" w14:textId="343C85A9" w:rsidR="005175A6" w:rsidRPr="00AD753D" w:rsidRDefault="00A81B4D" w:rsidP="005175A6">
      <w:pPr>
        <w:rPr>
          <w:rFonts w:ascii="Arial" w:hAnsi="Arial" w:cs="Arial"/>
        </w:rPr>
      </w:pPr>
      <w:r w:rsidRPr="00AD753D">
        <w:rPr>
          <w:rFonts w:ascii="Arial" w:hAnsi="Arial" w:cs="Arial"/>
          <w:sz w:val="48"/>
          <w:szCs w:val="48"/>
        </w:rPr>
        <w:sym w:font="Wingdings 2" w:char="F02A"/>
      </w:r>
      <w:r w:rsidRPr="00AD753D">
        <w:rPr>
          <w:rFonts w:ascii="Arial" w:hAnsi="Arial" w:cs="Arial"/>
          <w:sz w:val="48"/>
          <w:szCs w:val="48"/>
        </w:rPr>
        <w:t xml:space="preserve"> </w:t>
      </w:r>
      <w:r w:rsidR="005175A6" w:rsidRPr="00AD753D">
        <w:rPr>
          <w:rFonts w:ascii="Arial" w:hAnsi="Arial" w:cs="Arial"/>
        </w:rPr>
        <w:t>As a resident from elsewhere</w:t>
      </w:r>
    </w:p>
    <w:p w14:paraId="77DA6F6C" w14:textId="6CFB66D8" w:rsidR="005175A6" w:rsidRPr="00AD753D" w:rsidRDefault="00A81B4D" w:rsidP="005175A6">
      <w:pPr>
        <w:rPr>
          <w:rFonts w:ascii="Arial" w:hAnsi="Arial" w:cs="Arial"/>
        </w:rPr>
      </w:pPr>
      <w:r w:rsidRPr="00AD753D">
        <w:rPr>
          <w:rFonts w:ascii="Arial" w:hAnsi="Arial" w:cs="Arial"/>
          <w:sz w:val="48"/>
          <w:szCs w:val="48"/>
        </w:rPr>
        <w:sym w:font="Wingdings 2" w:char="F02A"/>
      </w:r>
      <w:r w:rsidRPr="00AD753D">
        <w:rPr>
          <w:rFonts w:ascii="Arial" w:hAnsi="Arial" w:cs="Arial"/>
          <w:sz w:val="48"/>
          <w:szCs w:val="48"/>
        </w:rPr>
        <w:t xml:space="preserve"> </w:t>
      </w:r>
      <w:r w:rsidRPr="00AD753D">
        <w:rPr>
          <w:rFonts w:ascii="Arial" w:hAnsi="Arial" w:cs="Arial"/>
        </w:rPr>
        <w:t>A</w:t>
      </w:r>
      <w:r w:rsidR="005175A6" w:rsidRPr="00AD753D">
        <w:rPr>
          <w:rFonts w:ascii="Arial" w:hAnsi="Arial" w:cs="Arial"/>
        </w:rPr>
        <w:t xml:space="preserve"> town / community / county councillor in Ceredigion</w:t>
      </w:r>
    </w:p>
    <w:p w14:paraId="11F17B79" w14:textId="3A75824D" w:rsidR="005175A6" w:rsidRPr="00AD753D" w:rsidRDefault="00A81B4D" w:rsidP="005175A6">
      <w:pPr>
        <w:rPr>
          <w:rFonts w:ascii="Arial" w:hAnsi="Arial" w:cs="Arial"/>
        </w:rPr>
      </w:pPr>
      <w:r w:rsidRPr="00AD753D">
        <w:rPr>
          <w:rFonts w:ascii="Arial" w:hAnsi="Arial" w:cs="Arial"/>
          <w:sz w:val="48"/>
          <w:szCs w:val="48"/>
        </w:rPr>
        <w:sym w:font="Wingdings 2" w:char="F02A"/>
      </w:r>
      <w:r w:rsidRPr="00AD753D">
        <w:rPr>
          <w:rFonts w:ascii="Arial" w:hAnsi="Arial" w:cs="Arial"/>
          <w:sz w:val="48"/>
          <w:szCs w:val="48"/>
        </w:rPr>
        <w:t xml:space="preserve"> </w:t>
      </w:r>
      <w:r w:rsidR="005175A6" w:rsidRPr="00AD753D">
        <w:rPr>
          <w:rFonts w:ascii="Arial" w:hAnsi="Arial" w:cs="Arial"/>
        </w:rPr>
        <w:t>On behalf of a town or community council in Ceredigion</w:t>
      </w:r>
    </w:p>
    <w:p w14:paraId="781A8089" w14:textId="5258F9D7" w:rsidR="005175A6" w:rsidRPr="00AD753D" w:rsidRDefault="00A81B4D" w:rsidP="005175A6">
      <w:pPr>
        <w:rPr>
          <w:rFonts w:ascii="Arial" w:hAnsi="Arial" w:cs="Arial"/>
        </w:rPr>
      </w:pPr>
      <w:r w:rsidRPr="00AD753D">
        <w:rPr>
          <w:rFonts w:ascii="Arial" w:hAnsi="Arial" w:cs="Arial"/>
          <w:sz w:val="48"/>
          <w:szCs w:val="48"/>
        </w:rPr>
        <w:sym w:font="Wingdings 2" w:char="F02A"/>
      </w:r>
      <w:r w:rsidRPr="00AD753D">
        <w:rPr>
          <w:rFonts w:ascii="Arial" w:hAnsi="Arial" w:cs="Arial"/>
          <w:sz w:val="48"/>
          <w:szCs w:val="48"/>
        </w:rPr>
        <w:t xml:space="preserve"> </w:t>
      </w:r>
      <w:r w:rsidR="005175A6" w:rsidRPr="00AD753D">
        <w:rPr>
          <w:rFonts w:ascii="Arial" w:hAnsi="Arial" w:cs="Arial"/>
        </w:rPr>
        <w:t>As a representative of a local community group or charity</w:t>
      </w:r>
    </w:p>
    <w:p w14:paraId="2BC1EEB9" w14:textId="382DDBE0" w:rsidR="005175A6" w:rsidRPr="00AD753D" w:rsidRDefault="00A81B4D" w:rsidP="005175A6">
      <w:pPr>
        <w:rPr>
          <w:rFonts w:ascii="Arial" w:hAnsi="Arial" w:cs="Arial"/>
        </w:rPr>
      </w:pPr>
      <w:r w:rsidRPr="00AD753D">
        <w:rPr>
          <w:rFonts w:ascii="Arial" w:hAnsi="Arial" w:cs="Arial"/>
          <w:sz w:val="48"/>
          <w:szCs w:val="48"/>
        </w:rPr>
        <w:sym w:font="Wingdings 2" w:char="F02A"/>
      </w:r>
      <w:r w:rsidRPr="00AD753D">
        <w:rPr>
          <w:rFonts w:ascii="Arial" w:hAnsi="Arial" w:cs="Arial"/>
          <w:sz w:val="48"/>
          <w:szCs w:val="48"/>
        </w:rPr>
        <w:t xml:space="preserve"> </w:t>
      </w:r>
      <w:r w:rsidR="005175A6" w:rsidRPr="00AD753D">
        <w:rPr>
          <w:rFonts w:ascii="Arial" w:hAnsi="Arial" w:cs="Arial"/>
        </w:rPr>
        <w:t>On behalf of an educational establishment, such as a school or college</w:t>
      </w:r>
    </w:p>
    <w:p w14:paraId="53D4486B" w14:textId="4EB7B134" w:rsidR="004E4506" w:rsidRPr="00AD753D" w:rsidRDefault="00A81B4D" w:rsidP="005175A6">
      <w:pPr>
        <w:rPr>
          <w:rFonts w:ascii="Arial" w:hAnsi="Arial" w:cs="Arial"/>
        </w:rPr>
      </w:pPr>
      <w:r w:rsidRPr="00AD753D">
        <w:rPr>
          <w:rFonts w:ascii="Arial" w:hAnsi="Arial" w:cs="Arial"/>
          <w:sz w:val="48"/>
          <w:szCs w:val="48"/>
        </w:rPr>
        <w:sym w:font="Wingdings 2" w:char="F02A"/>
      </w:r>
      <w:r w:rsidRPr="00AD753D">
        <w:rPr>
          <w:rFonts w:ascii="Arial" w:hAnsi="Arial" w:cs="Arial"/>
          <w:sz w:val="48"/>
          <w:szCs w:val="48"/>
        </w:rPr>
        <w:t xml:space="preserve"> </w:t>
      </w:r>
      <w:r w:rsidR="005175A6" w:rsidRPr="00AD753D">
        <w:rPr>
          <w:rFonts w:ascii="Arial" w:hAnsi="Arial" w:cs="Arial"/>
        </w:rPr>
        <w:t>On behalf of a business in Ceredigion</w:t>
      </w:r>
    </w:p>
    <w:p w14:paraId="61FB3F78" w14:textId="77777777" w:rsidR="000A41AA" w:rsidRPr="00AD753D" w:rsidRDefault="000A41AA" w:rsidP="005175A6">
      <w:pPr>
        <w:rPr>
          <w:rFonts w:ascii="Arial" w:hAnsi="Arial" w:cs="Arial"/>
        </w:rPr>
      </w:pPr>
    </w:p>
    <w:p w14:paraId="0A842AEB" w14:textId="77777777" w:rsidR="005175A6" w:rsidRPr="00AD753D" w:rsidRDefault="005175A6" w:rsidP="005175A6">
      <w:pPr>
        <w:rPr>
          <w:rFonts w:ascii="Arial" w:hAnsi="Arial" w:cs="Arial"/>
        </w:rPr>
      </w:pPr>
      <w:r w:rsidRPr="00AD753D">
        <w:rPr>
          <w:rFonts w:ascii="Arial" w:hAnsi="Arial" w:cs="Arial"/>
          <w:b/>
          <w:bCs/>
        </w:rPr>
        <w:t>Proposed increase to the Taxi Fare Tariffs in Ceredigion</w:t>
      </w:r>
    </w:p>
    <w:p w14:paraId="0B6F1D0A" w14:textId="77777777" w:rsidR="005175A6" w:rsidRPr="00AD753D" w:rsidRDefault="005175A6" w:rsidP="005175A6">
      <w:pPr>
        <w:rPr>
          <w:rFonts w:ascii="Arial" w:hAnsi="Arial" w:cs="Arial"/>
        </w:rPr>
      </w:pPr>
      <w:r w:rsidRPr="00AD753D">
        <w:rPr>
          <w:rFonts w:ascii="Arial" w:hAnsi="Arial" w:cs="Arial"/>
        </w:rPr>
        <w:t>The Licencing Department received a request to increase the Taxi Fare Tariffs in August 2025, the request was put to the Licensing Committee. The Licensing Committee voted on the matter, and a 7% increase to the current tariffs was agreed. This survey form is to ascertain your opinions on the proposed increase to the Taxi Fare Tariffs in Ceredigion. Your response will be presented to the Licensing Committee at the next Committee meeting.</w:t>
      </w:r>
    </w:p>
    <w:p w14:paraId="40B9CDCB" w14:textId="432296DB" w:rsidR="005175A6" w:rsidRPr="00AD753D" w:rsidRDefault="005175A6" w:rsidP="005175A6">
      <w:pPr>
        <w:rPr>
          <w:rFonts w:ascii="Arial" w:hAnsi="Arial" w:cs="Arial"/>
        </w:rPr>
      </w:pPr>
      <w:r w:rsidRPr="00AD753D">
        <w:rPr>
          <w:rFonts w:ascii="Arial" w:hAnsi="Arial" w:cs="Arial"/>
        </w:rPr>
        <w:t xml:space="preserve">2.Do you agree or disagree with the proposed Taxi Tariff increase? </w:t>
      </w:r>
    </w:p>
    <w:p w14:paraId="3318B153" w14:textId="1F4E464B" w:rsidR="005175A6" w:rsidRPr="00AD753D" w:rsidRDefault="00A81B4D" w:rsidP="005175A6">
      <w:pPr>
        <w:rPr>
          <w:rFonts w:ascii="Arial" w:hAnsi="Arial" w:cs="Arial"/>
        </w:rPr>
      </w:pPr>
      <w:r w:rsidRPr="00AD753D">
        <w:rPr>
          <w:rFonts w:ascii="Arial" w:hAnsi="Arial" w:cs="Arial"/>
          <w:sz w:val="48"/>
          <w:szCs w:val="48"/>
        </w:rPr>
        <w:sym w:font="Wingdings 2" w:char="F02A"/>
      </w:r>
      <w:r w:rsidRPr="00AD753D">
        <w:rPr>
          <w:rFonts w:ascii="Arial" w:hAnsi="Arial" w:cs="Arial"/>
          <w:sz w:val="48"/>
          <w:szCs w:val="48"/>
        </w:rPr>
        <w:t xml:space="preserve"> </w:t>
      </w:r>
      <w:r w:rsidR="006D6445">
        <w:rPr>
          <w:rFonts w:ascii="Arial" w:hAnsi="Arial" w:cs="Arial"/>
        </w:rPr>
        <w:t>Agree</w:t>
      </w:r>
    </w:p>
    <w:p w14:paraId="61671664" w14:textId="6336C782" w:rsidR="00C01D8D" w:rsidRPr="00AD753D" w:rsidRDefault="00A81B4D" w:rsidP="005175A6">
      <w:pPr>
        <w:rPr>
          <w:rFonts w:ascii="Arial" w:hAnsi="Arial" w:cs="Arial"/>
        </w:rPr>
      </w:pPr>
      <w:r w:rsidRPr="00AD753D">
        <w:rPr>
          <w:rFonts w:ascii="Arial" w:hAnsi="Arial" w:cs="Arial"/>
          <w:sz w:val="48"/>
          <w:szCs w:val="48"/>
        </w:rPr>
        <w:sym w:font="Wingdings 2" w:char="F02A"/>
      </w:r>
      <w:r w:rsidRPr="00AD753D">
        <w:rPr>
          <w:rFonts w:ascii="Arial" w:hAnsi="Arial" w:cs="Arial"/>
          <w:sz w:val="48"/>
          <w:szCs w:val="48"/>
        </w:rPr>
        <w:t xml:space="preserve"> </w:t>
      </w:r>
      <w:r w:rsidR="006D6445">
        <w:rPr>
          <w:rFonts w:ascii="Arial" w:hAnsi="Arial" w:cs="Arial"/>
        </w:rPr>
        <w:t>Disagree</w:t>
      </w:r>
    </w:p>
    <w:p w14:paraId="0E3DA451" w14:textId="3FCAC7FD" w:rsidR="004E4506" w:rsidRPr="00AD753D" w:rsidRDefault="005175A6" w:rsidP="005175A6">
      <w:pPr>
        <w:rPr>
          <w:rFonts w:ascii="Arial" w:hAnsi="Arial" w:cs="Arial"/>
        </w:rPr>
      </w:pPr>
      <w:r w:rsidRPr="00AD753D">
        <w:rPr>
          <w:rFonts w:ascii="Arial" w:hAnsi="Arial" w:cs="Arial"/>
        </w:rPr>
        <w:lastRenderedPageBreak/>
        <w:t>3.Tell us why you agree/disagree with the proposed increase</w:t>
      </w:r>
      <w:r w:rsidR="004E4506" w:rsidRPr="00AD753D">
        <w:rPr>
          <w:rFonts w:ascii="Arial" w:hAnsi="Arial" w:cs="Arial"/>
          <w:noProof/>
        </w:rPr>
        <mc:AlternateContent>
          <mc:Choice Requires="wps">
            <w:drawing>
              <wp:anchor distT="45720" distB="45720" distL="114300" distR="114300" simplePos="0" relativeHeight="251661312" behindDoc="0" locked="0" layoutInCell="1" allowOverlap="1" wp14:anchorId="05E7F900" wp14:editId="2DEF9ACF">
                <wp:simplePos x="0" y="0"/>
                <wp:positionH relativeFrom="margin">
                  <wp:posOffset>0</wp:posOffset>
                </wp:positionH>
                <wp:positionV relativeFrom="paragraph">
                  <wp:posOffset>363220</wp:posOffset>
                </wp:positionV>
                <wp:extent cx="5708650" cy="1404620"/>
                <wp:effectExtent l="0" t="0" r="25400" b="27305"/>
                <wp:wrapSquare wrapText="bothSides"/>
                <wp:docPr id="129437183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8650" cy="1404620"/>
                        </a:xfrm>
                        <a:prstGeom prst="rect">
                          <a:avLst/>
                        </a:prstGeom>
                        <a:solidFill>
                          <a:srgbClr val="FFFFFF"/>
                        </a:solidFill>
                        <a:ln w="9525">
                          <a:solidFill>
                            <a:srgbClr val="000000"/>
                          </a:solidFill>
                          <a:miter lim="800000"/>
                          <a:headEnd/>
                          <a:tailEnd/>
                        </a:ln>
                      </wps:spPr>
                      <wps:txbx>
                        <w:txbxContent>
                          <w:p w14:paraId="6DD57C48" w14:textId="77777777" w:rsidR="004E4506" w:rsidRDefault="004E4506" w:rsidP="004E4506">
                            <w:r w:rsidRPr="005175A6">
                              <w:t>Enter your answer</w:t>
                            </w:r>
                            <w:r>
                              <w:t>:</w:t>
                            </w:r>
                          </w:p>
                          <w:p w14:paraId="320DD396" w14:textId="77777777" w:rsidR="004E4506" w:rsidRDefault="004E4506" w:rsidP="004E4506"/>
                          <w:p w14:paraId="577AFE07" w14:textId="77777777" w:rsidR="004E4506" w:rsidRDefault="004E4506" w:rsidP="004E4506"/>
                          <w:p w14:paraId="247038E6" w14:textId="77777777" w:rsidR="004E4506" w:rsidRDefault="004E4506" w:rsidP="004E4506"/>
                          <w:p w14:paraId="004387AE" w14:textId="77777777" w:rsidR="004E4506" w:rsidRDefault="004E4506" w:rsidP="004E4506"/>
                          <w:p w14:paraId="39B8D390" w14:textId="77777777" w:rsidR="004E4506" w:rsidRDefault="004E4506" w:rsidP="004E4506"/>
                          <w:p w14:paraId="0298FB62" w14:textId="77777777" w:rsidR="004E4506" w:rsidRDefault="004E4506" w:rsidP="004E4506"/>
                          <w:p w14:paraId="41F085B7" w14:textId="77777777" w:rsidR="004E4506" w:rsidRDefault="004E4506" w:rsidP="004E4506"/>
                          <w:p w14:paraId="43469047" w14:textId="77777777" w:rsidR="004E4506" w:rsidRDefault="004E4506" w:rsidP="004E4506"/>
                          <w:p w14:paraId="0519D9A0" w14:textId="77777777" w:rsidR="004E4506" w:rsidRDefault="004E4506" w:rsidP="004E4506"/>
                          <w:p w14:paraId="4BBE7CD5" w14:textId="77777777" w:rsidR="004E4506" w:rsidRDefault="004E4506" w:rsidP="004E4506"/>
                          <w:p w14:paraId="65C7C993" w14:textId="77777777" w:rsidR="004E4506" w:rsidRDefault="004E4506" w:rsidP="004E4506"/>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5E7F900" id="_x0000_t202" coordsize="21600,21600" o:spt="202" path="m,l,21600r21600,l21600,xe">
                <v:stroke joinstyle="miter"/>
                <v:path gradientshapeok="t" o:connecttype="rect"/>
              </v:shapetype>
              <v:shape id="Text Box 2" o:spid="_x0000_s1026" type="#_x0000_t202" style="position:absolute;margin-left:0;margin-top:28.6pt;width:449.5pt;height:110.6pt;z-index:251661312;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">
                <v:textbox style="mso-fit-shape-to-text:t">
                  <w:txbxContent>
                    <w:p w14:paraId="6DD57C48" w14:textId="77777777" w:rsidR="004E4506" w:rsidRDefault="004E4506" w:rsidP="004E4506">
                      <w:r w:rsidRPr="005175A6">
                        <w:t>Enter your answer</w:t>
                      </w:r>
                      <w:r>
                        <w:t>:</w:t>
                      </w:r>
                    </w:p>
                    <w:p w14:paraId="320DD396" w14:textId="77777777" w:rsidR="004E4506" w:rsidRDefault="004E4506" w:rsidP="004E4506"/>
                    <w:p w14:paraId="577AFE07" w14:textId="77777777" w:rsidR="004E4506" w:rsidRDefault="004E4506" w:rsidP="004E4506"/>
                    <w:p w14:paraId="247038E6" w14:textId="77777777" w:rsidR="004E4506" w:rsidRDefault="004E4506" w:rsidP="004E4506"/>
                    <w:p w14:paraId="004387AE" w14:textId="77777777" w:rsidR="004E4506" w:rsidRDefault="004E4506" w:rsidP="004E4506"/>
                    <w:p w14:paraId="39B8D390" w14:textId="77777777" w:rsidR="004E4506" w:rsidRDefault="004E4506" w:rsidP="004E4506"/>
                    <w:p w14:paraId="0298FB62" w14:textId="77777777" w:rsidR="004E4506" w:rsidRDefault="004E4506" w:rsidP="004E4506"/>
                    <w:p w14:paraId="41F085B7" w14:textId="77777777" w:rsidR="004E4506" w:rsidRDefault="004E4506" w:rsidP="004E4506"/>
                    <w:p w14:paraId="43469047" w14:textId="77777777" w:rsidR="004E4506" w:rsidRDefault="004E4506" w:rsidP="004E4506"/>
                    <w:p w14:paraId="0519D9A0" w14:textId="77777777" w:rsidR="004E4506" w:rsidRDefault="004E4506" w:rsidP="004E4506"/>
                    <w:p w14:paraId="4BBE7CD5" w14:textId="77777777" w:rsidR="004E4506" w:rsidRDefault="004E4506" w:rsidP="004E4506"/>
                    <w:p w14:paraId="65C7C993" w14:textId="77777777" w:rsidR="004E4506" w:rsidRDefault="004E4506" w:rsidP="004E4506"/>
                  </w:txbxContent>
                </v:textbox>
                <w10:wrap type="square" anchorx="margin"/>
              </v:shape>
            </w:pict>
          </mc:Fallback>
        </mc:AlternateContent>
      </w:r>
    </w:p>
    <w:p w14:paraId="708A0114" w14:textId="4E03BFB0" w:rsidR="004E4506" w:rsidRPr="00AD753D" w:rsidRDefault="004E4506" w:rsidP="005175A6">
      <w:pPr>
        <w:rPr>
          <w:rFonts w:ascii="Arial" w:hAnsi="Arial" w:cs="Arial"/>
        </w:rPr>
      </w:pPr>
    </w:p>
    <w:p w14:paraId="1DD1BCD5" w14:textId="00DD9FDA" w:rsidR="004E4506" w:rsidRPr="00AD753D" w:rsidRDefault="004E4506" w:rsidP="005175A6">
      <w:pPr>
        <w:rPr>
          <w:rFonts w:ascii="Arial" w:hAnsi="Arial" w:cs="Arial"/>
        </w:rPr>
      </w:pPr>
      <w:r w:rsidRPr="00AD753D">
        <w:rPr>
          <w:rFonts w:ascii="Arial" w:hAnsi="Arial" w:cs="Arial"/>
          <w:noProof/>
        </w:rPr>
        <mc:AlternateContent>
          <mc:Choice Requires="wps">
            <w:drawing>
              <wp:anchor distT="45720" distB="45720" distL="114300" distR="114300" simplePos="0" relativeHeight="251659264" behindDoc="0" locked="0" layoutInCell="1" allowOverlap="1" wp14:anchorId="6489B8BF" wp14:editId="7F1D78DB">
                <wp:simplePos x="0" y="0"/>
                <wp:positionH relativeFrom="margin">
                  <wp:align>right</wp:align>
                </wp:positionH>
                <wp:positionV relativeFrom="paragraph">
                  <wp:posOffset>601345</wp:posOffset>
                </wp:positionV>
                <wp:extent cx="5708650" cy="3575050"/>
                <wp:effectExtent l="0" t="0" r="25400" b="2540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8650" cy="3575050"/>
                        </a:xfrm>
                        <a:prstGeom prst="rect">
                          <a:avLst/>
                        </a:prstGeom>
                        <a:solidFill>
                          <a:srgbClr val="FFFFFF"/>
                        </a:solidFill>
                        <a:ln w="9525">
                          <a:solidFill>
                            <a:srgbClr val="000000"/>
                          </a:solidFill>
                          <a:miter lim="800000"/>
                          <a:headEnd/>
                          <a:tailEnd/>
                        </a:ln>
                      </wps:spPr>
                      <wps:txbx>
                        <w:txbxContent>
                          <w:p w14:paraId="4FBE5AB1" w14:textId="5CF1DDF9" w:rsidR="005175A6" w:rsidRDefault="002E44B3">
                            <w:r w:rsidRPr="005175A6">
                              <w:t>Enter your answer</w:t>
                            </w:r>
                            <w:r w:rsidR="004E4506">
                              <w:t>:</w:t>
                            </w:r>
                          </w:p>
                          <w:p w14:paraId="5BB9BAFD" w14:textId="77777777" w:rsidR="004E4506" w:rsidRDefault="004E4506"/>
                          <w:p w14:paraId="6E32FE1C" w14:textId="77777777" w:rsidR="004E4506" w:rsidRDefault="004E4506"/>
                          <w:p w14:paraId="29B7DF3F" w14:textId="77777777" w:rsidR="004E4506" w:rsidRDefault="004E4506"/>
                          <w:p w14:paraId="212AE22B" w14:textId="77777777" w:rsidR="004E4506" w:rsidRDefault="004E4506"/>
                          <w:p w14:paraId="1EFC1AB9" w14:textId="77777777" w:rsidR="004E4506" w:rsidRDefault="004E4506"/>
                          <w:p w14:paraId="558A2882" w14:textId="77777777" w:rsidR="004E4506" w:rsidRDefault="004E4506"/>
                          <w:p w14:paraId="444AFCE4" w14:textId="77777777" w:rsidR="004E4506" w:rsidRDefault="004E4506"/>
                          <w:p w14:paraId="731DF48B" w14:textId="77777777" w:rsidR="004E4506" w:rsidRDefault="004E4506"/>
                          <w:p w14:paraId="0511398B" w14:textId="77777777" w:rsidR="004E4506" w:rsidRDefault="004E4506"/>
                          <w:p w14:paraId="28B191E2" w14:textId="77777777" w:rsidR="004E4506" w:rsidRDefault="004E450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489B8BF" id="_x0000_s1027" type="#_x0000_t202" style="position:absolute;margin-left:398.3pt;margin-top:47.35pt;width:449.5pt;height:281.5pt;z-index:25165926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">
                <v:textbox>
                  <w:txbxContent>
                    <w:p w14:paraId="4FBE5AB1" w14:textId="5CF1DDF9" w:rsidR="005175A6" w:rsidRDefault="002E44B3">
                      <w:r w:rsidRPr="005175A6">
                        <w:t>Enter your answer</w:t>
                      </w:r>
                      <w:r w:rsidR="004E4506">
                        <w:t>:</w:t>
                      </w:r>
                    </w:p>
                    <w:p w14:paraId="5BB9BAFD" w14:textId="77777777" w:rsidR="004E4506" w:rsidRDefault="004E4506"/>
                    <w:p w14:paraId="6E32FE1C" w14:textId="77777777" w:rsidR="004E4506" w:rsidRDefault="004E4506"/>
                    <w:p w14:paraId="29B7DF3F" w14:textId="77777777" w:rsidR="004E4506" w:rsidRDefault="004E4506"/>
                    <w:p w14:paraId="212AE22B" w14:textId="77777777" w:rsidR="004E4506" w:rsidRDefault="004E4506"/>
                    <w:p w14:paraId="1EFC1AB9" w14:textId="77777777" w:rsidR="004E4506" w:rsidRDefault="004E4506"/>
                    <w:p w14:paraId="558A2882" w14:textId="77777777" w:rsidR="004E4506" w:rsidRDefault="004E4506"/>
                    <w:p w14:paraId="444AFCE4" w14:textId="77777777" w:rsidR="004E4506" w:rsidRDefault="004E4506"/>
                    <w:p w14:paraId="731DF48B" w14:textId="77777777" w:rsidR="004E4506" w:rsidRDefault="004E4506"/>
                    <w:p w14:paraId="0511398B" w14:textId="77777777" w:rsidR="004E4506" w:rsidRDefault="004E4506"/>
                    <w:p w14:paraId="28B191E2" w14:textId="77777777" w:rsidR="004E4506" w:rsidRDefault="004E4506"/>
                  </w:txbxContent>
                </v:textbox>
                <w10:wrap type="square" anchorx="margin"/>
              </v:shape>
            </w:pict>
          </mc:Fallback>
        </mc:AlternateContent>
      </w:r>
      <w:r w:rsidR="005175A6" w:rsidRPr="00AD753D">
        <w:rPr>
          <w:rFonts w:ascii="Arial" w:hAnsi="Arial" w:cs="Arial"/>
        </w:rPr>
        <w:t xml:space="preserve">4.What percentage change to the current fee structure would you suggest, if any? (Enter a percentage, e.g. 5% or -5% for a decrease or no change.) </w:t>
      </w:r>
    </w:p>
    <w:p w14:paraId="1AA95689" w14:textId="77777777" w:rsidR="005175A6" w:rsidRPr="00AD753D" w:rsidRDefault="005175A6" w:rsidP="005175A6">
      <w:pPr>
        <w:rPr>
          <w:rFonts w:ascii="Arial" w:hAnsi="Arial" w:cs="Arial"/>
        </w:rPr>
      </w:pPr>
      <w:r w:rsidRPr="00AD753D">
        <w:rPr>
          <w:rFonts w:ascii="Arial" w:hAnsi="Arial" w:cs="Arial"/>
          <w:b/>
          <w:bCs/>
        </w:rPr>
        <w:lastRenderedPageBreak/>
        <w:t>Equality Questions</w:t>
      </w:r>
      <w:r w:rsidRPr="00AD753D">
        <w:rPr>
          <w:rFonts w:ascii="Arial" w:hAnsi="Arial" w:cs="Arial"/>
        </w:rPr>
        <w:br/>
      </w:r>
    </w:p>
    <w:p w14:paraId="6D6997D0" w14:textId="77777777" w:rsidR="005175A6" w:rsidRPr="00AD753D" w:rsidRDefault="005175A6" w:rsidP="005175A6">
      <w:pPr>
        <w:rPr>
          <w:rFonts w:ascii="Arial" w:hAnsi="Arial" w:cs="Arial"/>
        </w:rPr>
      </w:pPr>
      <w:r w:rsidRPr="00AD753D">
        <w:rPr>
          <w:rFonts w:ascii="Arial" w:hAnsi="Arial" w:cs="Arial"/>
        </w:rPr>
        <w:t>You do not have to answer these questions.  They help us to check that we have collected the views of a broad range of people that truly reflect the population in Ceredigion. The information will only be used for statistical analysis.</w:t>
      </w:r>
    </w:p>
    <w:p w14:paraId="7A9B939B" w14:textId="77777777" w:rsidR="000A41AA" w:rsidRPr="00AD753D" w:rsidRDefault="000A41AA" w:rsidP="005175A6">
      <w:pPr>
        <w:rPr>
          <w:rFonts w:ascii="Arial" w:hAnsi="Arial" w:cs="Arial"/>
        </w:rPr>
      </w:pPr>
    </w:p>
    <w:p w14:paraId="06F202CC" w14:textId="7EBED919" w:rsidR="005175A6" w:rsidRPr="00AD753D" w:rsidRDefault="005175A6" w:rsidP="005175A6">
      <w:pPr>
        <w:rPr>
          <w:rFonts w:ascii="Arial" w:hAnsi="Arial" w:cs="Arial"/>
        </w:rPr>
      </w:pPr>
      <w:r w:rsidRPr="00AD753D">
        <w:rPr>
          <w:rFonts w:ascii="Arial" w:hAnsi="Arial" w:cs="Arial"/>
        </w:rPr>
        <w:t>5.</w:t>
      </w:r>
      <w:r w:rsidRPr="00AD753D">
        <w:rPr>
          <w:rFonts w:ascii="Arial" w:hAnsi="Arial" w:cs="Arial"/>
          <w:b/>
          <w:bCs/>
        </w:rPr>
        <w:t>How old are you?</w:t>
      </w:r>
    </w:p>
    <w:p w14:paraId="0D6205E2" w14:textId="2D3EBD45" w:rsidR="005175A6" w:rsidRPr="00AD753D" w:rsidRDefault="004E4506" w:rsidP="005175A6">
      <w:pPr>
        <w:rPr>
          <w:rFonts w:ascii="Arial" w:hAnsi="Arial" w:cs="Arial"/>
        </w:rPr>
      </w:pPr>
      <w:r w:rsidRPr="00AD753D">
        <w:rPr>
          <w:rFonts w:ascii="Arial" w:hAnsi="Arial" w:cs="Arial"/>
          <w:sz w:val="48"/>
          <w:szCs w:val="48"/>
        </w:rPr>
        <w:sym w:font="Wingdings 2" w:char="F02A"/>
      </w:r>
      <w:r w:rsidRPr="00AD753D">
        <w:rPr>
          <w:rFonts w:ascii="Arial" w:hAnsi="Arial" w:cs="Arial"/>
          <w:sz w:val="48"/>
          <w:szCs w:val="48"/>
        </w:rPr>
        <w:t xml:space="preserve"> </w:t>
      </w:r>
      <w:r w:rsidR="005175A6" w:rsidRPr="00AD753D">
        <w:rPr>
          <w:rFonts w:ascii="Arial" w:hAnsi="Arial" w:cs="Arial"/>
        </w:rPr>
        <w:t>0-15</w:t>
      </w:r>
    </w:p>
    <w:p w14:paraId="0488644E" w14:textId="3ACFF5C3" w:rsidR="005175A6" w:rsidRPr="00AD753D" w:rsidRDefault="004E4506" w:rsidP="005175A6">
      <w:pPr>
        <w:rPr>
          <w:rFonts w:ascii="Arial" w:hAnsi="Arial" w:cs="Arial"/>
        </w:rPr>
      </w:pPr>
      <w:r w:rsidRPr="00AD753D">
        <w:rPr>
          <w:rFonts w:ascii="Arial" w:hAnsi="Arial" w:cs="Arial"/>
          <w:sz w:val="48"/>
          <w:szCs w:val="48"/>
        </w:rPr>
        <w:sym w:font="Wingdings 2" w:char="F02A"/>
      </w:r>
      <w:r w:rsidRPr="00AD753D">
        <w:rPr>
          <w:rFonts w:ascii="Arial" w:hAnsi="Arial" w:cs="Arial"/>
          <w:sz w:val="48"/>
          <w:szCs w:val="48"/>
        </w:rPr>
        <w:t xml:space="preserve"> </w:t>
      </w:r>
      <w:r w:rsidR="005175A6" w:rsidRPr="00AD753D">
        <w:rPr>
          <w:rFonts w:ascii="Arial" w:hAnsi="Arial" w:cs="Arial"/>
        </w:rPr>
        <w:t>16-24</w:t>
      </w:r>
    </w:p>
    <w:p w14:paraId="7F7CB676" w14:textId="35A60A04" w:rsidR="005175A6" w:rsidRPr="00AD753D" w:rsidRDefault="004E4506" w:rsidP="005175A6">
      <w:pPr>
        <w:rPr>
          <w:rFonts w:ascii="Arial" w:hAnsi="Arial" w:cs="Arial"/>
        </w:rPr>
      </w:pPr>
      <w:r w:rsidRPr="00AD753D">
        <w:rPr>
          <w:rFonts w:ascii="Arial" w:hAnsi="Arial" w:cs="Arial"/>
          <w:sz w:val="48"/>
          <w:szCs w:val="48"/>
        </w:rPr>
        <w:sym w:font="Wingdings 2" w:char="F02A"/>
      </w:r>
      <w:r w:rsidRPr="00AD753D">
        <w:rPr>
          <w:rFonts w:ascii="Arial" w:hAnsi="Arial" w:cs="Arial"/>
          <w:sz w:val="48"/>
          <w:szCs w:val="48"/>
        </w:rPr>
        <w:t xml:space="preserve"> </w:t>
      </w:r>
      <w:r w:rsidR="005175A6" w:rsidRPr="00AD753D">
        <w:rPr>
          <w:rFonts w:ascii="Arial" w:hAnsi="Arial" w:cs="Arial"/>
        </w:rPr>
        <w:t>25-44</w:t>
      </w:r>
    </w:p>
    <w:p w14:paraId="6E70BA8F" w14:textId="18E68EC2" w:rsidR="005175A6" w:rsidRPr="00AD753D" w:rsidRDefault="004E4506" w:rsidP="005175A6">
      <w:pPr>
        <w:rPr>
          <w:rFonts w:ascii="Arial" w:hAnsi="Arial" w:cs="Arial"/>
        </w:rPr>
      </w:pPr>
      <w:r w:rsidRPr="00AD753D">
        <w:rPr>
          <w:rFonts w:ascii="Arial" w:hAnsi="Arial" w:cs="Arial"/>
          <w:sz w:val="48"/>
          <w:szCs w:val="48"/>
        </w:rPr>
        <w:sym w:font="Wingdings 2" w:char="F02A"/>
      </w:r>
      <w:r w:rsidRPr="00AD753D">
        <w:rPr>
          <w:rFonts w:ascii="Arial" w:hAnsi="Arial" w:cs="Arial"/>
          <w:sz w:val="48"/>
          <w:szCs w:val="48"/>
        </w:rPr>
        <w:t xml:space="preserve"> </w:t>
      </w:r>
      <w:r w:rsidR="005175A6" w:rsidRPr="00AD753D">
        <w:rPr>
          <w:rFonts w:ascii="Arial" w:hAnsi="Arial" w:cs="Arial"/>
        </w:rPr>
        <w:t>45-64</w:t>
      </w:r>
    </w:p>
    <w:p w14:paraId="75B1FD27" w14:textId="62970FE3" w:rsidR="005175A6" w:rsidRPr="00AD753D" w:rsidRDefault="004E4506" w:rsidP="005175A6">
      <w:pPr>
        <w:rPr>
          <w:rFonts w:ascii="Arial" w:hAnsi="Arial" w:cs="Arial"/>
        </w:rPr>
      </w:pPr>
      <w:r w:rsidRPr="00AD753D">
        <w:rPr>
          <w:rFonts w:ascii="Arial" w:hAnsi="Arial" w:cs="Arial"/>
          <w:sz w:val="48"/>
          <w:szCs w:val="48"/>
        </w:rPr>
        <w:sym w:font="Wingdings 2" w:char="F02A"/>
      </w:r>
      <w:r w:rsidRPr="00AD753D">
        <w:rPr>
          <w:rFonts w:ascii="Arial" w:hAnsi="Arial" w:cs="Arial"/>
          <w:sz w:val="48"/>
          <w:szCs w:val="48"/>
        </w:rPr>
        <w:t xml:space="preserve"> </w:t>
      </w:r>
      <w:r w:rsidR="005175A6" w:rsidRPr="00AD753D">
        <w:rPr>
          <w:rFonts w:ascii="Arial" w:hAnsi="Arial" w:cs="Arial"/>
        </w:rPr>
        <w:t>65+</w:t>
      </w:r>
    </w:p>
    <w:p w14:paraId="4849AF16" w14:textId="14641999" w:rsidR="005175A6" w:rsidRPr="00AD753D" w:rsidRDefault="004E4506" w:rsidP="005175A6">
      <w:pPr>
        <w:rPr>
          <w:rFonts w:ascii="Arial" w:hAnsi="Arial" w:cs="Arial"/>
        </w:rPr>
      </w:pPr>
      <w:r w:rsidRPr="00AD753D">
        <w:rPr>
          <w:rFonts w:ascii="Arial" w:hAnsi="Arial" w:cs="Arial"/>
          <w:sz w:val="48"/>
          <w:szCs w:val="48"/>
        </w:rPr>
        <w:sym w:font="Wingdings 2" w:char="F02A"/>
      </w:r>
      <w:r w:rsidRPr="00AD753D">
        <w:rPr>
          <w:rFonts w:ascii="Arial" w:hAnsi="Arial" w:cs="Arial"/>
          <w:sz w:val="48"/>
          <w:szCs w:val="48"/>
        </w:rPr>
        <w:t xml:space="preserve"> </w:t>
      </w:r>
      <w:r w:rsidR="005175A6" w:rsidRPr="00AD753D">
        <w:rPr>
          <w:rFonts w:ascii="Arial" w:hAnsi="Arial" w:cs="Arial"/>
        </w:rPr>
        <w:t>I prefer not to say</w:t>
      </w:r>
    </w:p>
    <w:p w14:paraId="2578E5FE" w14:textId="77777777" w:rsidR="000A41AA" w:rsidRPr="00AD753D" w:rsidRDefault="000A41AA" w:rsidP="005175A6">
      <w:pPr>
        <w:rPr>
          <w:rFonts w:ascii="Arial" w:hAnsi="Arial" w:cs="Arial"/>
        </w:rPr>
      </w:pPr>
    </w:p>
    <w:p w14:paraId="4DCECAD0" w14:textId="3D7AA781" w:rsidR="005175A6" w:rsidRPr="00AD753D" w:rsidRDefault="005175A6" w:rsidP="005175A6">
      <w:pPr>
        <w:rPr>
          <w:rFonts w:ascii="Arial" w:hAnsi="Arial" w:cs="Arial"/>
        </w:rPr>
      </w:pPr>
      <w:r w:rsidRPr="00AD753D">
        <w:rPr>
          <w:rFonts w:ascii="Arial" w:hAnsi="Arial" w:cs="Arial"/>
        </w:rPr>
        <w:t>6.</w:t>
      </w:r>
      <w:r w:rsidRPr="00AD753D">
        <w:rPr>
          <w:rFonts w:ascii="Arial" w:hAnsi="Arial" w:cs="Arial"/>
          <w:b/>
          <w:bCs/>
        </w:rPr>
        <w:t>What is your sex?</w:t>
      </w:r>
      <w:r w:rsidRPr="00AD753D">
        <w:rPr>
          <w:rFonts w:ascii="Arial" w:hAnsi="Arial" w:cs="Arial"/>
        </w:rPr>
        <w:t xml:space="preserve"> </w:t>
      </w:r>
    </w:p>
    <w:p w14:paraId="7D8732DE" w14:textId="7F1DCE07" w:rsidR="005175A6" w:rsidRPr="00AD753D" w:rsidRDefault="004E53F0" w:rsidP="005175A6">
      <w:pPr>
        <w:rPr>
          <w:rFonts w:ascii="Arial" w:hAnsi="Arial" w:cs="Arial"/>
        </w:rPr>
      </w:pPr>
      <w:r w:rsidRPr="00AD753D">
        <w:rPr>
          <w:rFonts w:ascii="Arial" w:hAnsi="Arial" w:cs="Arial"/>
          <w:sz w:val="48"/>
          <w:szCs w:val="48"/>
        </w:rPr>
        <w:sym w:font="Wingdings 2" w:char="F02A"/>
      </w:r>
      <w:r w:rsidRPr="00AD753D">
        <w:rPr>
          <w:rFonts w:ascii="Arial" w:hAnsi="Arial" w:cs="Arial"/>
          <w:sz w:val="48"/>
          <w:szCs w:val="48"/>
        </w:rPr>
        <w:t xml:space="preserve"> </w:t>
      </w:r>
      <w:r w:rsidR="005175A6" w:rsidRPr="00AD753D">
        <w:rPr>
          <w:rFonts w:ascii="Arial" w:hAnsi="Arial" w:cs="Arial"/>
        </w:rPr>
        <w:t>Female</w:t>
      </w:r>
    </w:p>
    <w:p w14:paraId="46B7706D" w14:textId="043865C7" w:rsidR="005175A6" w:rsidRPr="00AD753D" w:rsidRDefault="004E53F0" w:rsidP="005175A6">
      <w:pPr>
        <w:rPr>
          <w:rFonts w:ascii="Arial" w:hAnsi="Arial" w:cs="Arial"/>
        </w:rPr>
      </w:pPr>
      <w:r w:rsidRPr="00AD753D">
        <w:rPr>
          <w:rFonts w:ascii="Arial" w:hAnsi="Arial" w:cs="Arial"/>
          <w:sz w:val="48"/>
          <w:szCs w:val="48"/>
        </w:rPr>
        <w:sym w:font="Wingdings 2" w:char="F02A"/>
      </w:r>
      <w:r w:rsidRPr="00AD753D">
        <w:rPr>
          <w:rFonts w:ascii="Arial" w:hAnsi="Arial" w:cs="Arial"/>
          <w:sz w:val="48"/>
          <w:szCs w:val="48"/>
        </w:rPr>
        <w:t xml:space="preserve"> </w:t>
      </w:r>
      <w:r w:rsidR="005175A6" w:rsidRPr="00AD753D">
        <w:rPr>
          <w:rFonts w:ascii="Arial" w:hAnsi="Arial" w:cs="Arial"/>
        </w:rPr>
        <w:t>Male</w:t>
      </w:r>
    </w:p>
    <w:p w14:paraId="0660D028" w14:textId="18EAC174" w:rsidR="005175A6" w:rsidRPr="00AD753D" w:rsidRDefault="004E53F0" w:rsidP="005175A6">
      <w:pPr>
        <w:rPr>
          <w:rFonts w:ascii="Arial" w:hAnsi="Arial" w:cs="Arial"/>
        </w:rPr>
      </w:pPr>
      <w:r w:rsidRPr="00AD753D">
        <w:rPr>
          <w:rFonts w:ascii="Arial" w:hAnsi="Arial" w:cs="Arial"/>
          <w:sz w:val="48"/>
          <w:szCs w:val="48"/>
        </w:rPr>
        <w:sym w:font="Wingdings 2" w:char="F02A"/>
      </w:r>
      <w:r w:rsidRPr="00AD753D">
        <w:rPr>
          <w:rFonts w:ascii="Arial" w:hAnsi="Arial" w:cs="Arial"/>
          <w:sz w:val="48"/>
          <w:szCs w:val="48"/>
        </w:rPr>
        <w:t xml:space="preserve"> </w:t>
      </w:r>
      <w:r w:rsidR="005175A6" w:rsidRPr="00AD753D">
        <w:rPr>
          <w:rFonts w:ascii="Arial" w:hAnsi="Arial" w:cs="Arial"/>
        </w:rPr>
        <w:t>Prefer not to say</w:t>
      </w:r>
    </w:p>
    <w:p w14:paraId="4B1E37BE" w14:textId="65EB7D59" w:rsidR="005175A6" w:rsidRPr="00AD753D" w:rsidRDefault="005175A6" w:rsidP="005175A6">
      <w:pPr>
        <w:rPr>
          <w:rFonts w:ascii="Arial" w:hAnsi="Arial" w:cs="Arial"/>
        </w:rPr>
      </w:pPr>
      <w:r w:rsidRPr="00AD753D">
        <w:rPr>
          <w:rFonts w:ascii="Arial" w:hAnsi="Arial" w:cs="Arial"/>
        </w:rPr>
        <w:t>7.</w:t>
      </w:r>
      <w:r w:rsidRPr="00AD753D">
        <w:rPr>
          <w:rFonts w:ascii="Arial" w:hAnsi="Arial" w:cs="Arial"/>
          <w:b/>
          <w:bCs/>
        </w:rPr>
        <w:t>Is the gender you identify with the same as your sex registered at birth?</w:t>
      </w:r>
      <w:r w:rsidRPr="00AD753D">
        <w:rPr>
          <w:rFonts w:ascii="Arial" w:hAnsi="Arial" w:cs="Arial"/>
        </w:rPr>
        <w:t xml:space="preserve"> </w:t>
      </w:r>
    </w:p>
    <w:p w14:paraId="614D4A1D" w14:textId="66FD59F7" w:rsidR="005175A6" w:rsidRPr="00AD753D" w:rsidRDefault="004E53F0" w:rsidP="005175A6">
      <w:pPr>
        <w:rPr>
          <w:rFonts w:ascii="Arial" w:hAnsi="Arial" w:cs="Arial"/>
        </w:rPr>
      </w:pPr>
      <w:r w:rsidRPr="00AD753D">
        <w:rPr>
          <w:rFonts w:ascii="Arial" w:hAnsi="Arial" w:cs="Arial"/>
          <w:sz w:val="48"/>
          <w:szCs w:val="48"/>
        </w:rPr>
        <w:sym w:font="Wingdings 2" w:char="F02A"/>
      </w:r>
      <w:r w:rsidRPr="00AD753D">
        <w:rPr>
          <w:rFonts w:ascii="Arial" w:hAnsi="Arial" w:cs="Arial"/>
          <w:sz w:val="48"/>
          <w:szCs w:val="48"/>
        </w:rPr>
        <w:t xml:space="preserve"> </w:t>
      </w:r>
      <w:r w:rsidR="005175A6" w:rsidRPr="00AD753D">
        <w:rPr>
          <w:rFonts w:ascii="Arial" w:hAnsi="Arial" w:cs="Arial"/>
        </w:rPr>
        <w:t>Yes</w:t>
      </w:r>
    </w:p>
    <w:p w14:paraId="6D212F6C" w14:textId="343D3F3A" w:rsidR="005175A6" w:rsidRPr="00AD753D" w:rsidRDefault="004E53F0" w:rsidP="005175A6">
      <w:pPr>
        <w:rPr>
          <w:rFonts w:ascii="Arial" w:hAnsi="Arial" w:cs="Arial"/>
        </w:rPr>
      </w:pPr>
      <w:r w:rsidRPr="00AD753D">
        <w:rPr>
          <w:rFonts w:ascii="Arial" w:hAnsi="Arial" w:cs="Arial"/>
          <w:sz w:val="48"/>
          <w:szCs w:val="48"/>
        </w:rPr>
        <w:sym w:font="Wingdings 2" w:char="F02A"/>
      </w:r>
      <w:r w:rsidRPr="00AD753D">
        <w:rPr>
          <w:rFonts w:ascii="Arial" w:hAnsi="Arial" w:cs="Arial"/>
          <w:sz w:val="48"/>
          <w:szCs w:val="48"/>
        </w:rPr>
        <w:t xml:space="preserve"> </w:t>
      </w:r>
      <w:r w:rsidR="005175A6" w:rsidRPr="00AD753D">
        <w:rPr>
          <w:rFonts w:ascii="Arial" w:hAnsi="Arial" w:cs="Arial"/>
        </w:rPr>
        <w:t>No</w:t>
      </w:r>
    </w:p>
    <w:p w14:paraId="2D2529DD" w14:textId="03A34CF2" w:rsidR="005175A6" w:rsidRDefault="006D6445" w:rsidP="005175A6">
      <w:pPr>
        <w:rPr>
          <w:rFonts w:ascii="Arial" w:hAnsi="Arial" w:cs="Arial"/>
        </w:rPr>
      </w:pPr>
      <w:r w:rsidRPr="00AD753D">
        <w:rPr>
          <w:rFonts w:ascii="Arial" w:hAnsi="Arial" w:cs="Arial"/>
          <w:sz w:val="48"/>
          <w:szCs w:val="48"/>
        </w:rPr>
        <w:sym w:font="Wingdings 2" w:char="F02A"/>
      </w:r>
      <w:r>
        <w:rPr>
          <w:rFonts w:ascii="Arial" w:hAnsi="Arial" w:cs="Arial"/>
          <w:sz w:val="48"/>
          <w:szCs w:val="48"/>
        </w:rPr>
        <w:t xml:space="preserve"> </w:t>
      </w:r>
      <w:r w:rsidR="005175A6" w:rsidRPr="00AD753D">
        <w:rPr>
          <w:rFonts w:ascii="Arial" w:hAnsi="Arial" w:cs="Arial"/>
        </w:rPr>
        <w:t>I prefer not to say</w:t>
      </w:r>
    </w:p>
    <w:p w14:paraId="6C5F6FB0" w14:textId="77777777" w:rsidR="00183C61" w:rsidRPr="00AD753D" w:rsidRDefault="00183C61" w:rsidP="005175A6">
      <w:pPr>
        <w:rPr>
          <w:rFonts w:ascii="Arial" w:hAnsi="Arial" w:cs="Arial"/>
        </w:rPr>
      </w:pPr>
    </w:p>
    <w:p w14:paraId="05C3BEDB" w14:textId="3291BD29" w:rsidR="005175A6" w:rsidRPr="00AD753D" w:rsidRDefault="005175A6" w:rsidP="005175A6">
      <w:pPr>
        <w:rPr>
          <w:rFonts w:ascii="Arial" w:hAnsi="Arial" w:cs="Arial"/>
        </w:rPr>
      </w:pPr>
      <w:r w:rsidRPr="00AD753D">
        <w:rPr>
          <w:rFonts w:ascii="Arial" w:hAnsi="Arial" w:cs="Arial"/>
        </w:rPr>
        <w:lastRenderedPageBreak/>
        <w:t>8.</w:t>
      </w:r>
      <w:r w:rsidRPr="00AD753D">
        <w:rPr>
          <w:rFonts w:ascii="Arial" w:hAnsi="Arial" w:cs="Arial"/>
          <w:b/>
          <w:bCs/>
        </w:rPr>
        <w:t>Which of the following best describes how you think of yourself?</w:t>
      </w:r>
    </w:p>
    <w:p w14:paraId="417D9A8B" w14:textId="5E32B6AE" w:rsidR="005175A6" w:rsidRPr="00AD753D" w:rsidRDefault="004E53F0" w:rsidP="005175A6">
      <w:pPr>
        <w:rPr>
          <w:rFonts w:ascii="Arial" w:hAnsi="Arial" w:cs="Arial"/>
        </w:rPr>
      </w:pPr>
      <w:r w:rsidRPr="00AD753D">
        <w:rPr>
          <w:rFonts w:ascii="Arial" w:hAnsi="Arial" w:cs="Arial"/>
          <w:sz w:val="48"/>
          <w:szCs w:val="48"/>
        </w:rPr>
        <w:sym w:font="Wingdings 2" w:char="F02A"/>
      </w:r>
      <w:r w:rsidRPr="00AD753D">
        <w:rPr>
          <w:rFonts w:ascii="Arial" w:hAnsi="Arial" w:cs="Arial"/>
          <w:sz w:val="48"/>
          <w:szCs w:val="48"/>
        </w:rPr>
        <w:t xml:space="preserve"> </w:t>
      </w:r>
      <w:r w:rsidR="005175A6" w:rsidRPr="00AD753D">
        <w:rPr>
          <w:rFonts w:ascii="Arial" w:hAnsi="Arial" w:cs="Arial"/>
        </w:rPr>
        <w:t>Bisexual</w:t>
      </w:r>
    </w:p>
    <w:p w14:paraId="0A9EAF2D" w14:textId="739A94D6" w:rsidR="005175A6" w:rsidRPr="00AD753D" w:rsidRDefault="004E53F0" w:rsidP="005175A6">
      <w:pPr>
        <w:rPr>
          <w:rFonts w:ascii="Arial" w:hAnsi="Arial" w:cs="Arial"/>
        </w:rPr>
      </w:pPr>
      <w:r w:rsidRPr="00AD753D">
        <w:rPr>
          <w:rFonts w:ascii="Arial" w:hAnsi="Arial" w:cs="Arial"/>
          <w:sz w:val="48"/>
          <w:szCs w:val="48"/>
        </w:rPr>
        <w:sym w:font="Wingdings 2" w:char="F02A"/>
      </w:r>
      <w:r w:rsidRPr="00AD753D">
        <w:rPr>
          <w:rFonts w:ascii="Arial" w:hAnsi="Arial" w:cs="Arial"/>
          <w:sz w:val="48"/>
          <w:szCs w:val="48"/>
        </w:rPr>
        <w:t xml:space="preserve"> </w:t>
      </w:r>
      <w:r w:rsidR="005175A6" w:rsidRPr="00AD753D">
        <w:rPr>
          <w:rFonts w:ascii="Arial" w:hAnsi="Arial" w:cs="Arial"/>
        </w:rPr>
        <w:t>Gay, Lesbian or Queer</w:t>
      </w:r>
    </w:p>
    <w:p w14:paraId="04B2FB50" w14:textId="76CA63EC" w:rsidR="005175A6" w:rsidRPr="00AD753D" w:rsidRDefault="004E53F0" w:rsidP="005175A6">
      <w:pPr>
        <w:rPr>
          <w:rFonts w:ascii="Arial" w:hAnsi="Arial" w:cs="Arial"/>
        </w:rPr>
      </w:pPr>
      <w:r w:rsidRPr="00AD753D">
        <w:rPr>
          <w:rFonts w:ascii="Arial" w:hAnsi="Arial" w:cs="Arial"/>
          <w:sz w:val="48"/>
          <w:szCs w:val="48"/>
        </w:rPr>
        <w:sym w:font="Wingdings 2" w:char="F02A"/>
      </w:r>
      <w:r w:rsidRPr="00AD753D">
        <w:rPr>
          <w:rFonts w:ascii="Arial" w:hAnsi="Arial" w:cs="Arial"/>
          <w:sz w:val="48"/>
          <w:szCs w:val="48"/>
        </w:rPr>
        <w:t xml:space="preserve"> </w:t>
      </w:r>
      <w:r w:rsidR="005175A6" w:rsidRPr="00AD753D">
        <w:rPr>
          <w:rFonts w:ascii="Arial" w:hAnsi="Arial" w:cs="Arial"/>
        </w:rPr>
        <w:t>Heterosexual/Straight</w:t>
      </w:r>
    </w:p>
    <w:p w14:paraId="615FD4BF" w14:textId="35393C40" w:rsidR="005175A6" w:rsidRPr="00AD753D" w:rsidRDefault="004E53F0" w:rsidP="005175A6">
      <w:pPr>
        <w:rPr>
          <w:rFonts w:ascii="Arial" w:hAnsi="Arial" w:cs="Arial"/>
        </w:rPr>
      </w:pPr>
      <w:r w:rsidRPr="00AD753D">
        <w:rPr>
          <w:rFonts w:ascii="Arial" w:hAnsi="Arial" w:cs="Arial"/>
          <w:sz w:val="48"/>
          <w:szCs w:val="48"/>
        </w:rPr>
        <w:sym w:font="Wingdings 2" w:char="F02A"/>
      </w:r>
      <w:r w:rsidRPr="00AD753D">
        <w:rPr>
          <w:rFonts w:ascii="Arial" w:hAnsi="Arial" w:cs="Arial"/>
          <w:sz w:val="48"/>
          <w:szCs w:val="48"/>
        </w:rPr>
        <w:t xml:space="preserve"> </w:t>
      </w:r>
      <w:r w:rsidR="005175A6" w:rsidRPr="00AD753D">
        <w:rPr>
          <w:rFonts w:ascii="Arial" w:hAnsi="Arial" w:cs="Arial"/>
        </w:rPr>
        <w:t>I prefer not to say</w:t>
      </w:r>
    </w:p>
    <w:p w14:paraId="10D93546" w14:textId="77777777" w:rsidR="000A41AA" w:rsidRPr="00AD753D" w:rsidRDefault="000A41AA" w:rsidP="005175A6">
      <w:pPr>
        <w:rPr>
          <w:rFonts w:ascii="Arial" w:hAnsi="Arial" w:cs="Arial"/>
        </w:rPr>
      </w:pPr>
    </w:p>
    <w:p w14:paraId="3471956E" w14:textId="2A1C0ADB" w:rsidR="005175A6" w:rsidRPr="00AD753D" w:rsidRDefault="005175A6" w:rsidP="005175A6">
      <w:pPr>
        <w:rPr>
          <w:rFonts w:ascii="Arial" w:hAnsi="Arial" w:cs="Arial"/>
        </w:rPr>
      </w:pPr>
      <w:r w:rsidRPr="00AD753D">
        <w:rPr>
          <w:rFonts w:ascii="Arial" w:hAnsi="Arial" w:cs="Arial"/>
        </w:rPr>
        <w:t>9.</w:t>
      </w:r>
      <w:r w:rsidRPr="00AD753D">
        <w:rPr>
          <w:rFonts w:ascii="Arial" w:hAnsi="Arial" w:cs="Arial"/>
          <w:b/>
          <w:bCs/>
        </w:rPr>
        <w:t>How would you describe your national identity?</w:t>
      </w:r>
      <w:r w:rsidRPr="00AD753D">
        <w:rPr>
          <w:rFonts w:ascii="Arial" w:hAnsi="Arial" w:cs="Arial"/>
        </w:rPr>
        <w:t xml:space="preserve"> </w:t>
      </w:r>
    </w:p>
    <w:p w14:paraId="047E61F9" w14:textId="5A32E2C7" w:rsidR="005175A6" w:rsidRPr="00AD753D" w:rsidRDefault="004E53F0" w:rsidP="005175A6">
      <w:pPr>
        <w:rPr>
          <w:rFonts w:ascii="Arial" w:hAnsi="Arial" w:cs="Arial"/>
        </w:rPr>
      </w:pPr>
      <w:r w:rsidRPr="00AD753D">
        <w:rPr>
          <w:rFonts w:ascii="Arial" w:hAnsi="Arial" w:cs="Arial"/>
          <w:sz w:val="48"/>
          <w:szCs w:val="48"/>
        </w:rPr>
        <w:sym w:font="Wingdings 2" w:char="F02A"/>
      </w:r>
      <w:r w:rsidRPr="00AD753D">
        <w:rPr>
          <w:rFonts w:ascii="Arial" w:hAnsi="Arial" w:cs="Arial"/>
          <w:sz w:val="48"/>
          <w:szCs w:val="48"/>
        </w:rPr>
        <w:t xml:space="preserve"> </w:t>
      </w:r>
      <w:r w:rsidR="005175A6" w:rsidRPr="00AD753D">
        <w:rPr>
          <w:rFonts w:ascii="Arial" w:hAnsi="Arial" w:cs="Arial"/>
        </w:rPr>
        <w:t>British</w:t>
      </w:r>
    </w:p>
    <w:p w14:paraId="7F814C18" w14:textId="4F2460D1" w:rsidR="005175A6" w:rsidRPr="00AD753D" w:rsidRDefault="004E53F0" w:rsidP="005175A6">
      <w:pPr>
        <w:rPr>
          <w:rFonts w:ascii="Arial" w:hAnsi="Arial" w:cs="Arial"/>
        </w:rPr>
      </w:pPr>
      <w:r w:rsidRPr="00AD753D">
        <w:rPr>
          <w:rFonts w:ascii="Arial" w:hAnsi="Arial" w:cs="Arial"/>
          <w:sz w:val="48"/>
          <w:szCs w:val="48"/>
        </w:rPr>
        <w:sym w:font="Wingdings 2" w:char="F02A"/>
      </w:r>
      <w:r w:rsidRPr="00AD753D">
        <w:rPr>
          <w:rFonts w:ascii="Arial" w:hAnsi="Arial" w:cs="Arial"/>
          <w:sz w:val="48"/>
          <w:szCs w:val="48"/>
        </w:rPr>
        <w:t xml:space="preserve"> </w:t>
      </w:r>
      <w:r w:rsidR="005175A6" w:rsidRPr="00AD753D">
        <w:rPr>
          <w:rFonts w:ascii="Arial" w:hAnsi="Arial" w:cs="Arial"/>
        </w:rPr>
        <w:t>Cornish</w:t>
      </w:r>
    </w:p>
    <w:p w14:paraId="1E512F3B" w14:textId="28BC1C38" w:rsidR="005175A6" w:rsidRPr="00AD753D" w:rsidRDefault="004E53F0" w:rsidP="005175A6">
      <w:pPr>
        <w:rPr>
          <w:rFonts w:ascii="Arial" w:hAnsi="Arial" w:cs="Arial"/>
        </w:rPr>
      </w:pPr>
      <w:r w:rsidRPr="00AD753D">
        <w:rPr>
          <w:rFonts w:ascii="Arial" w:hAnsi="Arial" w:cs="Arial"/>
          <w:sz w:val="48"/>
          <w:szCs w:val="48"/>
        </w:rPr>
        <w:sym w:font="Wingdings 2" w:char="F02A"/>
      </w:r>
      <w:r w:rsidRPr="00AD753D">
        <w:rPr>
          <w:rFonts w:ascii="Arial" w:hAnsi="Arial" w:cs="Arial"/>
          <w:sz w:val="48"/>
          <w:szCs w:val="48"/>
        </w:rPr>
        <w:t xml:space="preserve"> </w:t>
      </w:r>
      <w:r w:rsidR="005175A6" w:rsidRPr="00AD753D">
        <w:rPr>
          <w:rFonts w:ascii="Arial" w:hAnsi="Arial" w:cs="Arial"/>
        </w:rPr>
        <w:t>English</w:t>
      </w:r>
    </w:p>
    <w:p w14:paraId="2B8D9D50" w14:textId="5769353F" w:rsidR="005175A6" w:rsidRPr="00AD753D" w:rsidRDefault="004E53F0" w:rsidP="005175A6">
      <w:pPr>
        <w:rPr>
          <w:rFonts w:ascii="Arial" w:hAnsi="Arial" w:cs="Arial"/>
        </w:rPr>
      </w:pPr>
      <w:r w:rsidRPr="00AD753D">
        <w:rPr>
          <w:rFonts w:ascii="Arial" w:hAnsi="Arial" w:cs="Arial"/>
          <w:sz w:val="48"/>
          <w:szCs w:val="48"/>
        </w:rPr>
        <w:sym w:font="Wingdings 2" w:char="F02A"/>
      </w:r>
      <w:r w:rsidRPr="00AD753D">
        <w:rPr>
          <w:rFonts w:ascii="Arial" w:hAnsi="Arial" w:cs="Arial"/>
          <w:sz w:val="48"/>
          <w:szCs w:val="48"/>
        </w:rPr>
        <w:t xml:space="preserve"> </w:t>
      </w:r>
      <w:r w:rsidR="005175A6" w:rsidRPr="00AD753D">
        <w:rPr>
          <w:rFonts w:ascii="Arial" w:hAnsi="Arial" w:cs="Arial"/>
        </w:rPr>
        <w:t>Northern Irish</w:t>
      </w:r>
    </w:p>
    <w:p w14:paraId="72D8C659" w14:textId="1DE1833D" w:rsidR="005175A6" w:rsidRPr="00AD753D" w:rsidRDefault="004E53F0" w:rsidP="005175A6">
      <w:pPr>
        <w:rPr>
          <w:rFonts w:ascii="Arial" w:hAnsi="Arial" w:cs="Arial"/>
        </w:rPr>
      </w:pPr>
      <w:r w:rsidRPr="00AD753D">
        <w:rPr>
          <w:rFonts w:ascii="Arial" w:hAnsi="Arial" w:cs="Arial"/>
          <w:sz w:val="48"/>
          <w:szCs w:val="48"/>
        </w:rPr>
        <w:sym w:font="Wingdings 2" w:char="F02A"/>
      </w:r>
      <w:r w:rsidRPr="00AD753D">
        <w:rPr>
          <w:rFonts w:ascii="Arial" w:hAnsi="Arial" w:cs="Arial"/>
          <w:sz w:val="48"/>
          <w:szCs w:val="48"/>
        </w:rPr>
        <w:t xml:space="preserve"> </w:t>
      </w:r>
      <w:r w:rsidR="005175A6" w:rsidRPr="00AD753D">
        <w:rPr>
          <w:rFonts w:ascii="Arial" w:hAnsi="Arial" w:cs="Arial"/>
        </w:rPr>
        <w:t>Scottish</w:t>
      </w:r>
    </w:p>
    <w:p w14:paraId="013E3EB2" w14:textId="64460C89" w:rsidR="005175A6" w:rsidRPr="00AD753D" w:rsidRDefault="004E53F0" w:rsidP="005175A6">
      <w:pPr>
        <w:rPr>
          <w:rFonts w:ascii="Arial" w:hAnsi="Arial" w:cs="Arial"/>
        </w:rPr>
      </w:pPr>
      <w:r w:rsidRPr="00AD753D">
        <w:rPr>
          <w:rFonts w:ascii="Arial" w:hAnsi="Arial" w:cs="Arial"/>
          <w:sz w:val="48"/>
          <w:szCs w:val="48"/>
        </w:rPr>
        <w:sym w:font="Wingdings 2" w:char="F02A"/>
      </w:r>
      <w:r w:rsidRPr="00AD753D">
        <w:rPr>
          <w:rFonts w:ascii="Arial" w:hAnsi="Arial" w:cs="Arial"/>
          <w:sz w:val="48"/>
          <w:szCs w:val="48"/>
        </w:rPr>
        <w:t xml:space="preserve"> </w:t>
      </w:r>
      <w:r w:rsidR="005175A6" w:rsidRPr="00AD753D">
        <w:rPr>
          <w:rFonts w:ascii="Arial" w:hAnsi="Arial" w:cs="Arial"/>
        </w:rPr>
        <w:t>Welsh</w:t>
      </w:r>
    </w:p>
    <w:p w14:paraId="4BF7D79A" w14:textId="53433BCA" w:rsidR="005175A6" w:rsidRPr="00AD753D" w:rsidRDefault="004E53F0" w:rsidP="005175A6">
      <w:pPr>
        <w:rPr>
          <w:rFonts w:ascii="Arial" w:hAnsi="Arial" w:cs="Arial"/>
        </w:rPr>
      </w:pPr>
      <w:r w:rsidRPr="00AD753D">
        <w:rPr>
          <w:rFonts w:ascii="Arial" w:hAnsi="Arial" w:cs="Arial"/>
          <w:sz w:val="48"/>
          <w:szCs w:val="48"/>
        </w:rPr>
        <w:sym w:font="Wingdings 2" w:char="F02A"/>
      </w:r>
      <w:r w:rsidRPr="00AD753D">
        <w:rPr>
          <w:rFonts w:ascii="Arial" w:hAnsi="Arial" w:cs="Arial"/>
          <w:sz w:val="48"/>
          <w:szCs w:val="48"/>
        </w:rPr>
        <w:t xml:space="preserve"> </w:t>
      </w:r>
      <w:r w:rsidR="005175A6" w:rsidRPr="00AD753D">
        <w:rPr>
          <w:rFonts w:ascii="Arial" w:hAnsi="Arial" w:cs="Arial"/>
        </w:rPr>
        <w:t>I prefer not to say</w:t>
      </w:r>
    </w:p>
    <w:p w14:paraId="7E171DD6" w14:textId="77DD7D5E" w:rsidR="005175A6" w:rsidRPr="00AD753D" w:rsidRDefault="005175A6" w:rsidP="005175A6">
      <w:pPr>
        <w:rPr>
          <w:rFonts w:ascii="Arial" w:hAnsi="Arial" w:cs="Arial"/>
        </w:rPr>
      </w:pPr>
      <w:r w:rsidRPr="00AD753D">
        <w:rPr>
          <w:rFonts w:ascii="Arial" w:hAnsi="Arial" w:cs="Arial"/>
        </w:rPr>
        <w:t>10.</w:t>
      </w:r>
      <w:r w:rsidRPr="00AD753D">
        <w:rPr>
          <w:rFonts w:ascii="Arial" w:hAnsi="Arial" w:cs="Arial"/>
          <w:b/>
          <w:bCs/>
        </w:rPr>
        <w:t>How would you describe your ethnic group?</w:t>
      </w:r>
      <w:r w:rsidRPr="00AD753D">
        <w:rPr>
          <w:rFonts w:ascii="Arial" w:hAnsi="Arial" w:cs="Arial"/>
        </w:rPr>
        <w:t xml:space="preserve"> </w:t>
      </w:r>
    </w:p>
    <w:p w14:paraId="57E09FD0" w14:textId="71DDF8DF" w:rsidR="005175A6" w:rsidRPr="00AD753D" w:rsidRDefault="004E53F0" w:rsidP="005175A6">
      <w:pPr>
        <w:rPr>
          <w:rFonts w:ascii="Arial" w:hAnsi="Arial" w:cs="Arial"/>
        </w:rPr>
      </w:pPr>
      <w:r w:rsidRPr="00AD753D">
        <w:rPr>
          <w:rFonts w:ascii="Arial" w:hAnsi="Arial" w:cs="Arial"/>
          <w:sz w:val="48"/>
          <w:szCs w:val="48"/>
        </w:rPr>
        <w:sym w:font="Wingdings 2" w:char="F02A"/>
      </w:r>
      <w:r w:rsidRPr="00AD753D">
        <w:rPr>
          <w:rFonts w:ascii="Arial" w:hAnsi="Arial" w:cs="Arial"/>
          <w:sz w:val="48"/>
          <w:szCs w:val="48"/>
        </w:rPr>
        <w:t xml:space="preserve"> </w:t>
      </w:r>
      <w:r w:rsidR="005175A6" w:rsidRPr="00AD753D">
        <w:rPr>
          <w:rFonts w:ascii="Arial" w:hAnsi="Arial" w:cs="Arial"/>
        </w:rPr>
        <w:t>Asian, Asian British or Asian Welsh</w:t>
      </w:r>
    </w:p>
    <w:p w14:paraId="5F5FDF2E" w14:textId="2BEC20E8" w:rsidR="005175A6" w:rsidRPr="00AD753D" w:rsidRDefault="004E53F0" w:rsidP="005175A6">
      <w:pPr>
        <w:rPr>
          <w:rFonts w:ascii="Arial" w:hAnsi="Arial" w:cs="Arial"/>
        </w:rPr>
      </w:pPr>
      <w:r w:rsidRPr="00AD753D">
        <w:rPr>
          <w:rFonts w:ascii="Arial" w:hAnsi="Arial" w:cs="Arial"/>
          <w:sz w:val="48"/>
          <w:szCs w:val="48"/>
        </w:rPr>
        <w:sym w:font="Wingdings 2" w:char="F02A"/>
      </w:r>
      <w:r w:rsidRPr="00AD753D">
        <w:rPr>
          <w:rFonts w:ascii="Arial" w:hAnsi="Arial" w:cs="Arial"/>
          <w:sz w:val="48"/>
          <w:szCs w:val="48"/>
        </w:rPr>
        <w:t xml:space="preserve"> </w:t>
      </w:r>
      <w:r w:rsidR="005175A6" w:rsidRPr="00AD753D">
        <w:rPr>
          <w:rFonts w:ascii="Arial" w:hAnsi="Arial" w:cs="Arial"/>
        </w:rPr>
        <w:t>Black, Black British, Black Welsh, Caribbean or African</w:t>
      </w:r>
    </w:p>
    <w:p w14:paraId="7C01C1C5" w14:textId="3BAC0A62" w:rsidR="005175A6" w:rsidRPr="00AD753D" w:rsidRDefault="004E53F0" w:rsidP="005175A6">
      <w:pPr>
        <w:rPr>
          <w:rFonts w:ascii="Arial" w:hAnsi="Arial" w:cs="Arial"/>
        </w:rPr>
      </w:pPr>
      <w:r w:rsidRPr="00AD753D">
        <w:rPr>
          <w:rFonts w:ascii="Arial" w:hAnsi="Arial" w:cs="Arial"/>
          <w:sz w:val="48"/>
          <w:szCs w:val="48"/>
        </w:rPr>
        <w:sym w:font="Wingdings 2" w:char="F02A"/>
      </w:r>
      <w:r w:rsidRPr="00AD753D">
        <w:rPr>
          <w:rFonts w:ascii="Arial" w:hAnsi="Arial" w:cs="Arial"/>
          <w:sz w:val="48"/>
          <w:szCs w:val="48"/>
        </w:rPr>
        <w:t xml:space="preserve"> </w:t>
      </w:r>
      <w:r w:rsidR="005175A6" w:rsidRPr="00AD753D">
        <w:rPr>
          <w:rFonts w:ascii="Arial" w:hAnsi="Arial" w:cs="Arial"/>
        </w:rPr>
        <w:t>Mixed or Multiple ethnic</w:t>
      </w:r>
    </w:p>
    <w:p w14:paraId="6A73AF81" w14:textId="5ED6151E" w:rsidR="005175A6" w:rsidRPr="00AD753D" w:rsidRDefault="004E53F0" w:rsidP="005175A6">
      <w:pPr>
        <w:rPr>
          <w:rFonts w:ascii="Arial" w:hAnsi="Arial" w:cs="Arial"/>
        </w:rPr>
      </w:pPr>
      <w:r w:rsidRPr="00AD753D">
        <w:rPr>
          <w:rFonts w:ascii="Arial" w:hAnsi="Arial" w:cs="Arial"/>
          <w:sz w:val="48"/>
          <w:szCs w:val="48"/>
        </w:rPr>
        <w:sym w:font="Wingdings 2" w:char="F02A"/>
      </w:r>
      <w:r w:rsidRPr="00AD753D">
        <w:rPr>
          <w:rFonts w:ascii="Arial" w:hAnsi="Arial" w:cs="Arial"/>
          <w:sz w:val="48"/>
          <w:szCs w:val="48"/>
        </w:rPr>
        <w:t xml:space="preserve"> </w:t>
      </w:r>
      <w:r w:rsidR="005175A6" w:rsidRPr="00AD753D">
        <w:rPr>
          <w:rFonts w:ascii="Arial" w:hAnsi="Arial" w:cs="Arial"/>
        </w:rPr>
        <w:t>White</w:t>
      </w:r>
    </w:p>
    <w:p w14:paraId="7320DB53" w14:textId="33260D6F" w:rsidR="005175A6" w:rsidRPr="00AD753D" w:rsidRDefault="004E53F0" w:rsidP="005175A6">
      <w:pPr>
        <w:rPr>
          <w:rFonts w:ascii="Arial" w:hAnsi="Arial" w:cs="Arial"/>
        </w:rPr>
      </w:pPr>
      <w:r w:rsidRPr="00AD753D">
        <w:rPr>
          <w:rFonts w:ascii="Arial" w:hAnsi="Arial" w:cs="Arial"/>
          <w:sz w:val="48"/>
          <w:szCs w:val="48"/>
        </w:rPr>
        <w:sym w:font="Wingdings 2" w:char="F02A"/>
      </w:r>
      <w:r w:rsidRPr="00AD753D">
        <w:rPr>
          <w:rFonts w:ascii="Arial" w:hAnsi="Arial" w:cs="Arial"/>
          <w:sz w:val="48"/>
          <w:szCs w:val="48"/>
        </w:rPr>
        <w:t xml:space="preserve"> </w:t>
      </w:r>
      <w:r w:rsidR="005175A6" w:rsidRPr="00AD753D">
        <w:rPr>
          <w:rFonts w:ascii="Arial" w:hAnsi="Arial" w:cs="Arial"/>
        </w:rPr>
        <w:t>I prefer not to say</w:t>
      </w:r>
    </w:p>
    <w:p w14:paraId="4E8AFBD5" w14:textId="55DE3935" w:rsidR="005175A6" w:rsidRPr="00AD753D" w:rsidRDefault="005175A6" w:rsidP="005175A6">
      <w:pPr>
        <w:rPr>
          <w:rFonts w:ascii="Arial" w:hAnsi="Arial" w:cs="Arial"/>
        </w:rPr>
      </w:pPr>
      <w:r w:rsidRPr="00AD753D">
        <w:rPr>
          <w:rFonts w:ascii="Arial" w:hAnsi="Arial" w:cs="Arial"/>
        </w:rPr>
        <w:lastRenderedPageBreak/>
        <w:t>11.</w:t>
      </w:r>
      <w:r w:rsidRPr="00AD753D">
        <w:rPr>
          <w:rFonts w:ascii="Arial" w:hAnsi="Arial" w:cs="Arial"/>
          <w:b/>
          <w:bCs/>
        </w:rPr>
        <w:t>What is your religion or belief?</w:t>
      </w:r>
      <w:r w:rsidRPr="00AD753D">
        <w:rPr>
          <w:rFonts w:ascii="Arial" w:hAnsi="Arial" w:cs="Arial"/>
        </w:rPr>
        <w:t xml:space="preserve"> </w:t>
      </w:r>
    </w:p>
    <w:p w14:paraId="44EBFDCF" w14:textId="0DBCA2F3" w:rsidR="005175A6" w:rsidRPr="00AD753D" w:rsidRDefault="004E53F0" w:rsidP="005175A6">
      <w:pPr>
        <w:rPr>
          <w:rFonts w:ascii="Arial" w:hAnsi="Arial" w:cs="Arial"/>
        </w:rPr>
      </w:pPr>
      <w:r w:rsidRPr="00AD753D">
        <w:rPr>
          <w:rFonts w:ascii="Arial" w:hAnsi="Arial" w:cs="Arial"/>
          <w:sz w:val="48"/>
          <w:szCs w:val="48"/>
        </w:rPr>
        <w:sym w:font="Wingdings 2" w:char="F02A"/>
      </w:r>
      <w:r w:rsidRPr="00AD753D">
        <w:rPr>
          <w:rFonts w:ascii="Arial" w:hAnsi="Arial" w:cs="Arial"/>
          <w:sz w:val="48"/>
          <w:szCs w:val="48"/>
        </w:rPr>
        <w:t xml:space="preserve"> </w:t>
      </w:r>
      <w:r w:rsidR="005175A6" w:rsidRPr="00AD753D">
        <w:rPr>
          <w:rFonts w:ascii="Arial" w:hAnsi="Arial" w:cs="Arial"/>
        </w:rPr>
        <w:t>Christian</w:t>
      </w:r>
    </w:p>
    <w:p w14:paraId="2C74C977" w14:textId="324F09EA" w:rsidR="005175A6" w:rsidRPr="00AD753D" w:rsidRDefault="004E53F0" w:rsidP="005175A6">
      <w:pPr>
        <w:rPr>
          <w:rFonts w:ascii="Arial" w:hAnsi="Arial" w:cs="Arial"/>
        </w:rPr>
      </w:pPr>
      <w:r w:rsidRPr="00AD753D">
        <w:rPr>
          <w:rFonts w:ascii="Arial" w:hAnsi="Arial" w:cs="Arial"/>
          <w:sz w:val="48"/>
          <w:szCs w:val="48"/>
        </w:rPr>
        <w:sym w:font="Wingdings 2" w:char="F02A"/>
      </w:r>
      <w:r w:rsidRPr="00AD753D">
        <w:rPr>
          <w:rFonts w:ascii="Arial" w:hAnsi="Arial" w:cs="Arial"/>
          <w:sz w:val="48"/>
          <w:szCs w:val="48"/>
        </w:rPr>
        <w:t xml:space="preserve"> </w:t>
      </w:r>
      <w:r w:rsidR="005175A6" w:rsidRPr="00AD753D">
        <w:rPr>
          <w:rFonts w:ascii="Arial" w:hAnsi="Arial" w:cs="Arial"/>
        </w:rPr>
        <w:t>Buddhist</w:t>
      </w:r>
    </w:p>
    <w:p w14:paraId="176196DA" w14:textId="26EAE1B1" w:rsidR="005175A6" w:rsidRPr="00AD753D" w:rsidRDefault="004E53F0" w:rsidP="005175A6">
      <w:pPr>
        <w:rPr>
          <w:rFonts w:ascii="Arial" w:hAnsi="Arial" w:cs="Arial"/>
        </w:rPr>
      </w:pPr>
      <w:r w:rsidRPr="00AD753D">
        <w:rPr>
          <w:rFonts w:ascii="Arial" w:hAnsi="Arial" w:cs="Arial"/>
          <w:sz w:val="48"/>
          <w:szCs w:val="48"/>
        </w:rPr>
        <w:sym w:font="Wingdings 2" w:char="F02A"/>
      </w:r>
      <w:r w:rsidRPr="00AD753D">
        <w:rPr>
          <w:rFonts w:ascii="Arial" w:hAnsi="Arial" w:cs="Arial"/>
          <w:sz w:val="48"/>
          <w:szCs w:val="48"/>
        </w:rPr>
        <w:t xml:space="preserve"> </w:t>
      </w:r>
      <w:r w:rsidR="005175A6" w:rsidRPr="00AD753D">
        <w:rPr>
          <w:rFonts w:ascii="Arial" w:hAnsi="Arial" w:cs="Arial"/>
        </w:rPr>
        <w:t>Hindu</w:t>
      </w:r>
    </w:p>
    <w:p w14:paraId="15E4DAA7" w14:textId="20D81CEC" w:rsidR="005175A6" w:rsidRPr="00AD753D" w:rsidRDefault="004E53F0" w:rsidP="005175A6">
      <w:pPr>
        <w:rPr>
          <w:rFonts w:ascii="Arial" w:hAnsi="Arial" w:cs="Arial"/>
        </w:rPr>
      </w:pPr>
      <w:r w:rsidRPr="00AD753D">
        <w:rPr>
          <w:rFonts w:ascii="Arial" w:hAnsi="Arial" w:cs="Arial"/>
          <w:sz w:val="48"/>
          <w:szCs w:val="48"/>
        </w:rPr>
        <w:sym w:font="Wingdings 2" w:char="F02A"/>
      </w:r>
      <w:r w:rsidRPr="00AD753D">
        <w:rPr>
          <w:rFonts w:ascii="Arial" w:hAnsi="Arial" w:cs="Arial"/>
          <w:sz w:val="48"/>
          <w:szCs w:val="48"/>
        </w:rPr>
        <w:t xml:space="preserve"> </w:t>
      </w:r>
      <w:r w:rsidR="005175A6" w:rsidRPr="00AD753D">
        <w:rPr>
          <w:rFonts w:ascii="Arial" w:hAnsi="Arial" w:cs="Arial"/>
        </w:rPr>
        <w:t>Jewish</w:t>
      </w:r>
    </w:p>
    <w:p w14:paraId="07A4E7A7" w14:textId="5D02BD65" w:rsidR="005175A6" w:rsidRPr="00AD753D" w:rsidRDefault="004E53F0" w:rsidP="005175A6">
      <w:pPr>
        <w:rPr>
          <w:rFonts w:ascii="Arial" w:hAnsi="Arial" w:cs="Arial"/>
        </w:rPr>
      </w:pPr>
      <w:r w:rsidRPr="00AD753D">
        <w:rPr>
          <w:rFonts w:ascii="Arial" w:hAnsi="Arial" w:cs="Arial"/>
          <w:sz w:val="48"/>
          <w:szCs w:val="48"/>
        </w:rPr>
        <w:sym w:font="Wingdings 2" w:char="F02A"/>
      </w:r>
      <w:r w:rsidRPr="00AD753D">
        <w:rPr>
          <w:rFonts w:ascii="Arial" w:hAnsi="Arial" w:cs="Arial"/>
          <w:sz w:val="48"/>
          <w:szCs w:val="48"/>
        </w:rPr>
        <w:t xml:space="preserve"> </w:t>
      </w:r>
      <w:r w:rsidR="005175A6" w:rsidRPr="00AD753D">
        <w:rPr>
          <w:rFonts w:ascii="Arial" w:hAnsi="Arial" w:cs="Arial"/>
        </w:rPr>
        <w:t>Muslim</w:t>
      </w:r>
    </w:p>
    <w:p w14:paraId="5C57A0DF" w14:textId="2BB0C096" w:rsidR="005175A6" w:rsidRPr="00AD753D" w:rsidRDefault="004E53F0" w:rsidP="005175A6">
      <w:pPr>
        <w:rPr>
          <w:rFonts w:ascii="Arial" w:hAnsi="Arial" w:cs="Arial"/>
        </w:rPr>
      </w:pPr>
      <w:r w:rsidRPr="00AD753D">
        <w:rPr>
          <w:rFonts w:ascii="Arial" w:hAnsi="Arial" w:cs="Arial"/>
          <w:sz w:val="48"/>
          <w:szCs w:val="48"/>
        </w:rPr>
        <w:sym w:font="Wingdings 2" w:char="F02A"/>
      </w:r>
      <w:r w:rsidRPr="00AD753D">
        <w:rPr>
          <w:rFonts w:ascii="Arial" w:hAnsi="Arial" w:cs="Arial"/>
          <w:sz w:val="48"/>
          <w:szCs w:val="48"/>
        </w:rPr>
        <w:t xml:space="preserve"> </w:t>
      </w:r>
      <w:r w:rsidR="005175A6" w:rsidRPr="00AD753D">
        <w:rPr>
          <w:rFonts w:ascii="Arial" w:hAnsi="Arial" w:cs="Arial"/>
        </w:rPr>
        <w:t>Sikh</w:t>
      </w:r>
    </w:p>
    <w:p w14:paraId="28C3757D" w14:textId="416F2CBB" w:rsidR="005175A6" w:rsidRPr="00AD753D" w:rsidRDefault="004E53F0" w:rsidP="005175A6">
      <w:pPr>
        <w:rPr>
          <w:rFonts w:ascii="Arial" w:hAnsi="Arial" w:cs="Arial"/>
        </w:rPr>
      </w:pPr>
      <w:r w:rsidRPr="00AD753D">
        <w:rPr>
          <w:rFonts w:ascii="Arial" w:hAnsi="Arial" w:cs="Arial"/>
          <w:sz w:val="48"/>
          <w:szCs w:val="48"/>
        </w:rPr>
        <w:sym w:font="Wingdings 2" w:char="F02A"/>
      </w:r>
      <w:r w:rsidRPr="00AD753D">
        <w:rPr>
          <w:rFonts w:ascii="Arial" w:hAnsi="Arial" w:cs="Arial"/>
          <w:sz w:val="48"/>
          <w:szCs w:val="48"/>
        </w:rPr>
        <w:t xml:space="preserve"> </w:t>
      </w:r>
      <w:r w:rsidR="005175A6" w:rsidRPr="00AD753D">
        <w:rPr>
          <w:rFonts w:ascii="Arial" w:hAnsi="Arial" w:cs="Arial"/>
        </w:rPr>
        <w:t>No religion</w:t>
      </w:r>
    </w:p>
    <w:p w14:paraId="6D7EF428" w14:textId="52C62262" w:rsidR="005175A6" w:rsidRPr="00AD753D" w:rsidRDefault="004E53F0" w:rsidP="005175A6">
      <w:pPr>
        <w:rPr>
          <w:rFonts w:ascii="Arial" w:hAnsi="Arial" w:cs="Arial"/>
        </w:rPr>
      </w:pPr>
      <w:r w:rsidRPr="00AD753D">
        <w:rPr>
          <w:rFonts w:ascii="Arial" w:hAnsi="Arial" w:cs="Arial"/>
          <w:sz w:val="48"/>
          <w:szCs w:val="48"/>
        </w:rPr>
        <w:sym w:font="Wingdings 2" w:char="F02A"/>
      </w:r>
      <w:r w:rsidRPr="00AD753D">
        <w:rPr>
          <w:rFonts w:ascii="Arial" w:hAnsi="Arial" w:cs="Arial"/>
          <w:sz w:val="48"/>
          <w:szCs w:val="48"/>
        </w:rPr>
        <w:t xml:space="preserve"> </w:t>
      </w:r>
      <w:r w:rsidR="005175A6" w:rsidRPr="00AD753D">
        <w:rPr>
          <w:rFonts w:ascii="Arial" w:hAnsi="Arial" w:cs="Arial"/>
        </w:rPr>
        <w:t>I prefer not to say</w:t>
      </w:r>
    </w:p>
    <w:p w14:paraId="3A6981C4" w14:textId="0A8E411E" w:rsidR="005175A6" w:rsidRPr="00AD753D" w:rsidRDefault="005175A6" w:rsidP="005175A6">
      <w:pPr>
        <w:rPr>
          <w:rFonts w:ascii="Arial" w:hAnsi="Arial" w:cs="Arial"/>
        </w:rPr>
      </w:pPr>
      <w:r w:rsidRPr="00AD753D">
        <w:rPr>
          <w:rFonts w:ascii="Arial" w:hAnsi="Arial" w:cs="Arial"/>
        </w:rPr>
        <w:t>12.</w:t>
      </w:r>
      <w:r w:rsidRPr="00AD753D">
        <w:rPr>
          <w:rFonts w:ascii="Arial" w:hAnsi="Arial" w:cs="Arial"/>
          <w:b/>
          <w:bCs/>
        </w:rPr>
        <w:t>Have you previously served in the UK Armed Forces? (current serving members should tick no)</w:t>
      </w:r>
    </w:p>
    <w:p w14:paraId="7CA410F2" w14:textId="4D6B9C6D" w:rsidR="005175A6" w:rsidRPr="00AD753D" w:rsidRDefault="004E53F0" w:rsidP="005175A6">
      <w:pPr>
        <w:rPr>
          <w:rFonts w:ascii="Arial" w:hAnsi="Arial" w:cs="Arial"/>
        </w:rPr>
      </w:pPr>
      <w:r w:rsidRPr="00AD753D">
        <w:rPr>
          <w:rFonts w:ascii="Arial" w:hAnsi="Arial" w:cs="Arial"/>
          <w:sz w:val="48"/>
          <w:szCs w:val="48"/>
        </w:rPr>
        <w:sym w:font="Wingdings 2" w:char="F02A"/>
      </w:r>
      <w:r w:rsidRPr="00AD753D">
        <w:rPr>
          <w:rFonts w:ascii="Arial" w:hAnsi="Arial" w:cs="Arial"/>
          <w:sz w:val="48"/>
          <w:szCs w:val="48"/>
        </w:rPr>
        <w:t xml:space="preserve"> </w:t>
      </w:r>
      <w:r w:rsidR="005175A6" w:rsidRPr="00AD753D">
        <w:rPr>
          <w:rFonts w:ascii="Arial" w:hAnsi="Arial" w:cs="Arial"/>
        </w:rPr>
        <w:t>Yes, in the Regular Armed Forces</w:t>
      </w:r>
    </w:p>
    <w:p w14:paraId="3D2AFE76" w14:textId="67EB39E9" w:rsidR="005175A6" w:rsidRPr="00AD753D" w:rsidRDefault="004E53F0" w:rsidP="005175A6">
      <w:pPr>
        <w:rPr>
          <w:rFonts w:ascii="Arial" w:hAnsi="Arial" w:cs="Arial"/>
        </w:rPr>
      </w:pPr>
      <w:r w:rsidRPr="00AD753D">
        <w:rPr>
          <w:rFonts w:ascii="Arial" w:hAnsi="Arial" w:cs="Arial"/>
          <w:sz w:val="48"/>
          <w:szCs w:val="48"/>
        </w:rPr>
        <w:sym w:font="Wingdings 2" w:char="F02A"/>
      </w:r>
      <w:r w:rsidRPr="00AD753D">
        <w:rPr>
          <w:rFonts w:ascii="Arial" w:hAnsi="Arial" w:cs="Arial"/>
          <w:sz w:val="48"/>
          <w:szCs w:val="48"/>
        </w:rPr>
        <w:t xml:space="preserve"> </w:t>
      </w:r>
      <w:r w:rsidR="005175A6" w:rsidRPr="00AD753D">
        <w:rPr>
          <w:rFonts w:ascii="Arial" w:hAnsi="Arial" w:cs="Arial"/>
        </w:rPr>
        <w:t>Yes, in the Reserve Armed Forces</w:t>
      </w:r>
    </w:p>
    <w:p w14:paraId="3570DA19" w14:textId="5E94EAD5" w:rsidR="005175A6" w:rsidRPr="00AD753D" w:rsidRDefault="004E53F0" w:rsidP="005175A6">
      <w:pPr>
        <w:rPr>
          <w:rFonts w:ascii="Arial" w:hAnsi="Arial" w:cs="Arial"/>
        </w:rPr>
      </w:pPr>
      <w:r w:rsidRPr="00AD753D">
        <w:rPr>
          <w:rFonts w:ascii="Arial" w:hAnsi="Arial" w:cs="Arial"/>
          <w:sz w:val="48"/>
          <w:szCs w:val="48"/>
        </w:rPr>
        <w:sym w:font="Wingdings 2" w:char="F02A"/>
      </w:r>
      <w:r w:rsidRPr="00AD753D">
        <w:rPr>
          <w:rFonts w:ascii="Arial" w:hAnsi="Arial" w:cs="Arial"/>
          <w:sz w:val="48"/>
          <w:szCs w:val="48"/>
        </w:rPr>
        <w:t xml:space="preserve"> </w:t>
      </w:r>
      <w:r w:rsidR="005175A6" w:rsidRPr="00AD753D">
        <w:rPr>
          <w:rFonts w:ascii="Arial" w:hAnsi="Arial" w:cs="Arial"/>
        </w:rPr>
        <w:t>No</w:t>
      </w:r>
    </w:p>
    <w:p w14:paraId="456BB3C5" w14:textId="6B77E7AA" w:rsidR="005175A6" w:rsidRPr="00AD753D" w:rsidRDefault="004E53F0" w:rsidP="005175A6">
      <w:pPr>
        <w:rPr>
          <w:rFonts w:ascii="Arial" w:hAnsi="Arial" w:cs="Arial"/>
        </w:rPr>
      </w:pPr>
      <w:r w:rsidRPr="00AD753D">
        <w:rPr>
          <w:rFonts w:ascii="Arial" w:hAnsi="Arial" w:cs="Arial"/>
          <w:sz w:val="48"/>
          <w:szCs w:val="48"/>
        </w:rPr>
        <w:sym w:font="Wingdings 2" w:char="F02A"/>
      </w:r>
      <w:r w:rsidRPr="00AD753D">
        <w:rPr>
          <w:rFonts w:ascii="Arial" w:hAnsi="Arial" w:cs="Arial"/>
          <w:sz w:val="48"/>
          <w:szCs w:val="48"/>
        </w:rPr>
        <w:t xml:space="preserve"> </w:t>
      </w:r>
      <w:r w:rsidR="005175A6" w:rsidRPr="00AD753D">
        <w:rPr>
          <w:rFonts w:ascii="Arial" w:hAnsi="Arial" w:cs="Arial"/>
        </w:rPr>
        <w:t>I prefer not to say</w:t>
      </w:r>
    </w:p>
    <w:p w14:paraId="4FDC595E" w14:textId="61173FAF" w:rsidR="005175A6" w:rsidRPr="00AD753D" w:rsidRDefault="005175A6" w:rsidP="005175A6">
      <w:pPr>
        <w:rPr>
          <w:rFonts w:ascii="Arial" w:hAnsi="Arial" w:cs="Arial"/>
        </w:rPr>
      </w:pPr>
      <w:r w:rsidRPr="00AD753D">
        <w:rPr>
          <w:rFonts w:ascii="Arial" w:hAnsi="Arial" w:cs="Arial"/>
        </w:rPr>
        <w:t>13.</w:t>
      </w:r>
      <w:r w:rsidRPr="00AD753D">
        <w:rPr>
          <w:rFonts w:ascii="Arial" w:hAnsi="Arial" w:cs="Arial"/>
          <w:b/>
          <w:bCs/>
        </w:rPr>
        <w:t>Do have a long term physical or mental health condition or illness that reduces your ability to carry out day-to-day activities?</w:t>
      </w:r>
    </w:p>
    <w:p w14:paraId="535D4BF4" w14:textId="457279E6" w:rsidR="005175A6" w:rsidRPr="00AD753D" w:rsidRDefault="007270ED" w:rsidP="005175A6">
      <w:pPr>
        <w:rPr>
          <w:rFonts w:ascii="Arial" w:hAnsi="Arial" w:cs="Arial"/>
        </w:rPr>
      </w:pPr>
      <w:r w:rsidRPr="00AD753D">
        <w:rPr>
          <w:rFonts w:ascii="Arial" w:hAnsi="Arial" w:cs="Arial"/>
          <w:sz w:val="48"/>
          <w:szCs w:val="48"/>
        </w:rPr>
        <w:sym w:font="Wingdings 2" w:char="F02A"/>
      </w:r>
      <w:r w:rsidRPr="00AD753D">
        <w:rPr>
          <w:rFonts w:ascii="Arial" w:hAnsi="Arial" w:cs="Arial"/>
          <w:sz w:val="48"/>
          <w:szCs w:val="48"/>
        </w:rPr>
        <w:t xml:space="preserve"> </w:t>
      </w:r>
      <w:r w:rsidR="005175A6" w:rsidRPr="00AD753D">
        <w:rPr>
          <w:rFonts w:ascii="Arial" w:hAnsi="Arial" w:cs="Arial"/>
        </w:rPr>
        <w:t>Yes, my day-to-day activities are limited a lot</w:t>
      </w:r>
    </w:p>
    <w:p w14:paraId="3D37C38E" w14:textId="4FDC4124" w:rsidR="005175A6" w:rsidRPr="00AD753D" w:rsidRDefault="007270ED" w:rsidP="005175A6">
      <w:pPr>
        <w:rPr>
          <w:rFonts w:ascii="Arial" w:hAnsi="Arial" w:cs="Arial"/>
        </w:rPr>
      </w:pPr>
      <w:r w:rsidRPr="00AD753D">
        <w:rPr>
          <w:rFonts w:ascii="Arial" w:hAnsi="Arial" w:cs="Arial"/>
          <w:sz w:val="48"/>
          <w:szCs w:val="48"/>
        </w:rPr>
        <w:sym w:font="Wingdings 2" w:char="F02A"/>
      </w:r>
      <w:r w:rsidRPr="00AD753D">
        <w:rPr>
          <w:rFonts w:ascii="Arial" w:hAnsi="Arial" w:cs="Arial"/>
          <w:sz w:val="48"/>
          <w:szCs w:val="48"/>
        </w:rPr>
        <w:t xml:space="preserve"> </w:t>
      </w:r>
      <w:r w:rsidR="005175A6" w:rsidRPr="00AD753D">
        <w:rPr>
          <w:rFonts w:ascii="Arial" w:hAnsi="Arial" w:cs="Arial"/>
        </w:rPr>
        <w:t>Yes, my day-to-day activities are limited a little</w:t>
      </w:r>
    </w:p>
    <w:p w14:paraId="1F55F85A" w14:textId="7820F350" w:rsidR="005175A6" w:rsidRPr="00AD753D" w:rsidRDefault="007270ED" w:rsidP="005175A6">
      <w:pPr>
        <w:rPr>
          <w:rFonts w:ascii="Arial" w:hAnsi="Arial" w:cs="Arial"/>
        </w:rPr>
      </w:pPr>
      <w:r w:rsidRPr="00AD753D">
        <w:rPr>
          <w:rFonts w:ascii="Arial" w:hAnsi="Arial" w:cs="Arial"/>
          <w:sz w:val="48"/>
          <w:szCs w:val="48"/>
        </w:rPr>
        <w:sym w:font="Wingdings 2" w:char="F02A"/>
      </w:r>
      <w:r w:rsidRPr="00AD753D">
        <w:rPr>
          <w:rFonts w:ascii="Arial" w:hAnsi="Arial" w:cs="Arial"/>
          <w:sz w:val="48"/>
          <w:szCs w:val="48"/>
        </w:rPr>
        <w:t xml:space="preserve"> </w:t>
      </w:r>
      <w:r w:rsidR="005175A6" w:rsidRPr="00AD753D">
        <w:rPr>
          <w:rFonts w:ascii="Arial" w:hAnsi="Arial" w:cs="Arial"/>
        </w:rPr>
        <w:t>No</w:t>
      </w:r>
    </w:p>
    <w:p w14:paraId="40255F66" w14:textId="180218DA" w:rsidR="005175A6" w:rsidRPr="00AD753D" w:rsidRDefault="007270ED" w:rsidP="005175A6">
      <w:pPr>
        <w:rPr>
          <w:rFonts w:ascii="Arial" w:hAnsi="Arial" w:cs="Arial"/>
        </w:rPr>
      </w:pPr>
      <w:r w:rsidRPr="00AD753D">
        <w:rPr>
          <w:rFonts w:ascii="Arial" w:hAnsi="Arial" w:cs="Arial"/>
          <w:sz w:val="48"/>
          <w:szCs w:val="48"/>
        </w:rPr>
        <w:sym w:font="Wingdings 2" w:char="F02A"/>
      </w:r>
      <w:r w:rsidRPr="00AD753D">
        <w:rPr>
          <w:rFonts w:ascii="Arial" w:hAnsi="Arial" w:cs="Arial"/>
          <w:sz w:val="48"/>
          <w:szCs w:val="48"/>
        </w:rPr>
        <w:t xml:space="preserve"> </w:t>
      </w:r>
      <w:r w:rsidR="005175A6" w:rsidRPr="00AD753D">
        <w:rPr>
          <w:rFonts w:ascii="Arial" w:hAnsi="Arial" w:cs="Arial"/>
        </w:rPr>
        <w:t>I prefer not to say</w:t>
      </w:r>
    </w:p>
    <w:p w14:paraId="74C9A990" w14:textId="23803339" w:rsidR="005175A6" w:rsidRPr="00AD753D" w:rsidRDefault="005175A6" w:rsidP="005175A6">
      <w:pPr>
        <w:rPr>
          <w:rFonts w:ascii="Arial" w:hAnsi="Arial" w:cs="Arial"/>
        </w:rPr>
      </w:pPr>
      <w:r w:rsidRPr="00AD753D">
        <w:rPr>
          <w:rFonts w:ascii="Arial" w:hAnsi="Arial" w:cs="Arial"/>
        </w:rPr>
        <w:lastRenderedPageBreak/>
        <w:t>14.</w:t>
      </w:r>
      <w:r w:rsidRPr="00AD753D">
        <w:rPr>
          <w:rFonts w:ascii="Arial" w:hAnsi="Arial" w:cs="Arial"/>
          <w:b/>
          <w:bCs/>
        </w:rPr>
        <w:t>What is your preferred language?</w:t>
      </w:r>
      <w:r w:rsidRPr="00AD753D">
        <w:rPr>
          <w:rFonts w:ascii="Arial" w:hAnsi="Arial" w:cs="Arial"/>
        </w:rPr>
        <w:t xml:space="preserve"> </w:t>
      </w:r>
    </w:p>
    <w:p w14:paraId="777AED86" w14:textId="2B42EE44" w:rsidR="005175A6" w:rsidRPr="00AD753D" w:rsidRDefault="007270ED" w:rsidP="005175A6">
      <w:pPr>
        <w:rPr>
          <w:rFonts w:ascii="Arial" w:hAnsi="Arial" w:cs="Arial"/>
        </w:rPr>
      </w:pPr>
      <w:r w:rsidRPr="00AD753D">
        <w:rPr>
          <w:rFonts w:ascii="Arial" w:hAnsi="Arial" w:cs="Arial"/>
          <w:sz w:val="48"/>
          <w:szCs w:val="48"/>
        </w:rPr>
        <w:sym w:font="Wingdings 2" w:char="F02A"/>
      </w:r>
      <w:r w:rsidRPr="00AD753D">
        <w:rPr>
          <w:rFonts w:ascii="Arial" w:hAnsi="Arial" w:cs="Arial"/>
          <w:sz w:val="48"/>
          <w:szCs w:val="48"/>
        </w:rPr>
        <w:t xml:space="preserve"> </w:t>
      </w:r>
      <w:r w:rsidR="005175A6" w:rsidRPr="00AD753D">
        <w:rPr>
          <w:rFonts w:ascii="Arial" w:hAnsi="Arial" w:cs="Arial"/>
        </w:rPr>
        <w:t>Welsh</w:t>
      </w:r>
    </w:p>
    <w:p w14:paraId="41F72364" w14:textId="4DE68CB5" w:rsidR="005175A6" w:rsidRPr="00AD753D" w:rsidRDefault="007270ED" w:rsidP="005175A6">
      <w:pPr>
        <w:rPr>
          <w:rFonts w:ascii="Arial" w:hAnsi="Arial" w:cs="Arial"/>
        </w:rPr>
      </w:pPr>
      <w:r w:rsidRPr="00AD753D">
        <w:rPr>
          <w:rFonts w:ascii="Arial" w:hAnsi="Arial" w:cs="Arial"/>
          <w:sz w:val="48"/>
          <w:szCs w:val="48"/>
        </w:rPr>
        <w:sym w:font="Wingdings 2" w:char="F02A"/>
      </w:r>
      <w:r w:rsidRPr="00AD753D">
        <w:rPr>
          <w:rFonts w:ascii="Arial" w:hAnsi="Arial" w:cs="Arial"/>
          <w:sz w:val="48"/>
          <w:szCs w:val="48"/>
        </w:rPr>
        <w:t xml:space="preserve"> </w:t>
      </w:r>
      <w:r w:rsidR="005175A6" w:rsidRPr="00AD753D">
        <w:rPr>
          <w:rFonts w:ascii="Arial" w:hAnsi="Arial" w:cs="Arial"/>
        </w:rPr>
        <w:t>English</w:t>
      </w:r>
    </w:p>
    <w:p w14:paraId="41159AF4" w14:textId="3AFEF9E4" w:rsidR="005175A6" w:rsidRPr="00AD753D" w:rsidRDefault="007270ED" w:rsidP="005175A6">
      <w:pPr>
        <w:rPr>
          <w:rFonts w:ascii="Arial" w:hAnsi="Arial" w:cs="Arial"/>
        </w:rPr>
      </w:pPr>
      <w:r w:rsidRPr="00AD753D">
        <w:rPr>
          <w:rFonts w:ascii="Arial" w:hAnsi="Arial" w:cs="Arial"/>
          <w:sz w:val="48"/>
          <w:szCs w:val="48"/>
        </w:rPr>
        <w:sym w:font="Wingdings 2" w:char="F02A"/>
      </w:r>
      <w:r w:rsidRPr="00AD753D">
        <w:rPr>
          <w:rFonts w:ascii="Arial" w:hAnsi="Arial" w:cs="Arial"/>
          <w:sz w:val="48"/>
          <w:szCs w:val="48"/>
        </w:rPr>
        <w:t xml:space="preserve"> </w:t>
      </w:r>
      <w:r w:rsidR="005175A6" w:rsidRPr="00AD753D">
        <w:rPr>
          <w:rFonts w:ascii="Arial" w:hAnsi="Arial" w:cs="Arial"/>
        </w:rPr>
        <w:t>I prefer not to say</w:t>
      </w:r>
    </w:p>
    <w:p w14:paraId="74E6647E" w14:textId="62C57937" w:rsidR="005175A6" w:rsidRPr="00AD753D" w:rsidRDefault="005175A6" w:rsidP="005175A6">
      <w:pPr>
        <w:rPr>
          <w:rFonts w:ascii="Arial" w:hAnsi="Arial" w:cs="Arial"/>
        </w:rPr>
      </w:pPr>
      <w:r w:rsidRPr="00AD753D">
        <w:rPr>
          <w:rFonts w:ascii="Arial" w:hAnsi="Arial" w:cs="Arial"/>
        </w:rPr>
        <w:t>15.</w:t>
      </w:r>
      <w:r w:rsidRPr="00AD753D">
        <w:rPr>
          <w:rFonts w:ascii="Arial" w:hAnsi="Arial" w:cs="Arial"/>
          <w:b/>
          <w:bCs/>
        </w:rPr>
        <w:t>Can you understand, speak, read or write Welsh?  (select all that apply)</w:t>
      </w:r>
      <w:r w:rsidRPr="00AD753D">
        <w:rPr>
          <w:rFonts w:ascii="Arial" w:hAnsi="Arial" w:cs="Arial"/>
        </w:rPr>
        <w:t xml:space="preserve"> </w:t>
      </w:r>
    </w:p>
    <w:p w14:paraId="45AA3E84" w14:textId="35A2D7CB" w:rsidR="005175A6" w:rsidRPr="00AD753D" w:rsidRDefault="007270ED" w:rsidP="005175A6">
      <w:pPr>
        <w:rPr>
          <w:rFonts w:ascii="Arial" w:hAnsi="Arial" w:cs="Arial"/>
        </w:rPr>
      </w:pPr>
      <w:r w:rsidRPr="00AD753D">
        <w:rPr>
          <w:rFonts w:ascii="Arial" w:hAnsi="Arial" w:cs="Arial"/>
          <w:sz w:val="48"/>
          <w:szCs w:val="48"/>
        </w:rPr>
        <w:sym w:font="Wingdings 2" w:char="F02A"/>
      </w:r>
      <w:r w:rsidRPr="00AD753D">
        <w:rPr>
          <w:rFonts w:ascii="Arial" w:hAnsi="Arial" w:cs="Arial"/>
          <w:sz w:val="48"/>
          <w:szCs w:val="48"/>
        </w:rPr>
        <w:t xml:space="preserve"> </w:t>
      </w:r>
      <w:r w:rsidR="005175A6" w:rsidRPr="00AD753D">
        <w:rPr>
          <w:rFonts w:ascii="Arial" w:hAnsi="Arial" w:cs="Arial"/>
        </w:rPr>
        <w:t>Understand spoken Welsh</w:t>
      </w:r>
    </w:p>
    <w:p w14:paraId="2F2D3AD3" w14:textId="229B6417" w:rsidR="005175A6" w:rsidRPr="00AD753D" w:rsidRDefault="007270ED" w:rsidP="005175A6">
      <w:pPr>
        <w:rPr>
          <w:rFonts w:ascii="Arial" w:hAnsi="Arial" w:cs="Arial"/>
        </w:rPr>
      </w:pPr>
      <w:r w:rsidRPr="00AD753D">
        <w:rPr>
          <w:rFonts w:ascii="Arial" w:hAnsi="Arial" w:cs="Arial"/>
          <w:sz w:val="48"/>
          <w:szCs w:val="48"/>
        </w:rPr>
        <w:sym w:font="Wingdings 2" w:char="F02A"/>
      </w:r>
      <w:r w:rsidRPr="00AD753D">
        <w:rPr>
          <w:rFonts w:ascii="Arial" w:hAnsi="Arial" w:cs="Arial"/>
          <w:sz w:val="48"/>
          <w:szCs w:val="48"/>
        </w:rPr>
        <w:t xml:space="preserve"> </w:t>
      </w:r>
      <w:r w:rsidR="005175A6" w:rsidRPr="00AD753D">
        <w:rPr>
          <w:rFonts w:ascii="Arial" w:hAnsi="Arial" w:cs="Arial"/>
        </w:rPr>
        <w:t>Speak Welsh</w:t>
      </w:r>
    </w:p>
    <w:p w14:paraId="75368791" w14:textId="5B515904" w:rsidR="005175A6" w:rsidRPr="00AD753D" w:rsidRDefault="007270ED" w:rsidP="005175A6">
      <w:pPr>
        <w:rPr>
          <w:rFonts w:ascii="Arial" w:hAnsi="Arial" w:cs="Arial"/>
        </w:rPr>
      </w:pPr>
      <w:r w:rsidRPr="00AD753D">
        <w:rPr>
          <w:rFonts w:ascii="Arial" w:hAnsi="Arial" w:cs="Arial"/>
          <w:sz w:val="48"/>
          <w:szCs w:val="48"/>
        </w:rPr>
        <w:sym w:font="Wingdings 2" w:char="F02A"/>
      </w:r>
      <w:r w:rsidRPr="00AD753D">
        <w:rPr>
          <w:rFonts w:ascii="Arial" w:hAnsi="Arial" w:cs="Arial"/>
          <w:sz w:val="48"/>
          <w:szCs w:val="48"/>
        </w:rPr>
        <w:t xml:space="preserve"> </w:t>
      </w:r>
      <w:r w:rsidR="005175A6" w:rsidRPr="00AD753D">
        <w:rPr>
          <w:rFonts w:ascii="Arial" w:hAnsi="Arial" w:cs="Arial"/>
        </w:rPr>
        <w:t>Read Welsh</w:t>
      </w:r>
    </w:p>
    <w:p w14:paraId="47FBBA7D" w14:textId="1A2A2E2F" w:rsidR="005175A6" w:rsidRPr="00AD753D" w:rsidRDefault="007270ED" w:rsidP="005175A6">
      <w:pPr>
        <w:rPr>
          <w:rFonts w:ascii="Arial" w:hAnsi="Arial" w:cs="Arial"/>
        </w:rPr>
      </w:pPr>
      <w:r w:rsidRPr="00AD753D">
        <w:rPr>
          <w:rFonts w:ascii="Arial" w:hAnsi="Arial" w:cs="Arial"/>
          <w:sz w:val="48"/>
          <w:szCs w:val="48"/>
        </w:rPr>
        <w:sym w:font="Wingdings 2" w:char="F02A"/>
      </w:r>
      <w:r w:rsidRPr="00AD753D">
        <w:rPr>
          <w:rFonts w:ascii="Arial" w:hAnsi="Arial" w:cs="Arial"/>
          <w:sz w:val="48"/>
          <w:szCs w:val="48"/>
        </w:rPr>
        <w:t xml:space="preserve"> </w:t>
      </w:r>
      <w:r w:rsidR="005175A6" w:rsidRPr="00AD753D">
        <w:rPr>
          <w:rFonts w:ascii="Arial" w:hAnsi="Arial" w:cs="Arial"/>
        </w:rPr>
        <w:t>Write Welsh</w:t>
      </w:r>
    </w:p>
    <w:p w14:paraId="1F2E2E25" w14:textId="61736CEF" w:rsidR="005175A6" w:rsidRPr="00AD753D" w:rsidRDefault="007270ED" w:rsidP="005175A6">
      <w:pPr>
        <w:rPr>
          <w:rFonts w:ascii="Arial" w:hAnsi="Arial" w:cs="Arial"/>
        </w:rPr>
      </w:pPr>
      <w:r w:rsidRPr="00AD753D">
        <w:rPr>
          <w:rFonts w:ascii="Arial" w:hAnsi="Arial" w:cs="Arial"/>
          <w:sz w:val="48"/>
          <w:szCs w:val="48"/>
        </w:rPr>
        <w:sym w:font="Wingdings 2" w:char="F02A"/>
      </w:r>
      <w:r w:rsidRPr="00AD753D">
        <w:rPr>
          <w:rFonts w:ascii="Arial" w:hAnsi="Arial" w:cs="Arial"/>
          <w:sz w:val="48"/>
          <w:szCs w:val="48"/>
        </w:rPr>
        <w:t xml:space="preserve"> </w:t>
      </w:r>
      <w:r w:rsidR="005175A6" w:rsidRPr="00AD753D">
        <w:rPr>
          <w:rFonts w:ascii="Arial" w:hAnsi="Arial" w:cs="Arial"/>
        </w:rPr>
        <w:t>None of the above</w:t>
      </w:r>
    </w:p>
    <w:p w14:paraId="49AD0806" w14:textId="078AC9F9" w:rsidR="005175A6" w:rsidRPr="00AD753D" w:rsidRDefault="007270ED" w:rsidP="005175A6">
      <w:pPr>
        <w:rPr>
          <w:rFonts w:ascii="Arial" w:hAnsi="Arial" w:cs="Arial"/>
        </w:rPr>
      </w:pPr>
      <w:r w:rsidRPr="00AD753D">
        <w:rPr>
          <w:rFonts w:ascii="Arial" w:hAnsi="Arial" w:cs="Arial"/>
          <w:sz w:val="48"/>
          <w:szCs w:val="48"/>
        </w:rPr>
        <w:sym w:font="Wingdings 2" w:char="F02A"/>
      </w:r>
      <w:r w:rsidRPr="00AD753D">
        <w:rPr>
          <w:rFonts w:ascii="Arial" w:hAnsi="Arial" w:cs="Arial"/>
          <w:sz w:val="48"/>
          <w:szCs w:val="48"/>
        </w:rPr>
        <w:t xml:space="preserve"> </w:t>
      </w:r>
      <w:r w:rsidR="005175A6" w:rsidRPr="00AD753D">
        <w:rPr>
          <w:rFonts w:ascii="Arial" w:hAnsi="Arial" w:cs="Arial"/>
        </w:rPr>
        <w:t>I prefer not to say</w:t>
      </w:r>
    </w:p>
    <w:p w14:paraId="3FA98756" w14:textId="77777777" w:rsidR="007270ED" w:rsidRPr="00AD753D" w:rsidRDefault="007270ED" w:rsidP="005175A6">
      <w:pPr>
        <w:rPr>
          <w:rFonts w:ascii="Arial" w:hAnsi="Arial" w:cs="Arial"/>
        </w:rPr>
      </w:pPr>
    </w:p>
    <w:p w14:paraId="0E19AC11" w14:textId="77777777" w:rsidR="005175A6" w:rsidRPr="00AD753D" w:rsidRDefault="005175A6" w:rsidP="005175A6">
      <w:pPr>
        <w:rPr>
          <w:rFonts w:ascii="Arial" w:hAnsi="Arial" w:cs="Arial"/>
        </w:rPr>
      </w:pPr>
      <w:r w:rsidRPr="00AD753D">
        <w:rPr>
          <w:rFonts w:ascii="Arial" w:hAnsi="Arial" w:cs="Arial"/>
        </w:rPr>
        <w:t>Section 4</w:t>
      </w:r>
    </w:p>
    <w:p w14:paraId="09EAD282" w14:textId="77777777" w:rsidR="005175A6" w:rsidRPr="00AD753D" w:rsidRDefault="005175A6" w:rsidP="005175A6">
      <w:pPr>
        <w:rPr>
          <w:rFonts w:ascii="Arial" w:hAnsi="Arial" w:cs="Arial"/>
        </w:rPr>
      </w:pPr>
      <w:r w:rsidRPr="00AD753D">
        <w:rPr>
          <w:rFonts w:ascii="Arial" w:hAnsi="Arial" w:cs="Arial"/>
          <w:b/>
          <w:bCs/>
        </w:rPr>
        <w:t>Privacy Notice</w:t>
      </w:r>
    </w:p>
    <w:p w14:paraId="109A7FE6" w14:textId="1A13EAB7" w:rsidR="005175A6" w:rsidRPr="00AD753D" w:rsidRDefault="005175A6" w:rsidP="005175A6">
      <w:pPr>
        <w:rPr>
          <w:rFonts w:ascii="Arial" w:hAnsi="Arial" w:cs="Arial"/>
        </w:rPr>
      </w:pPr>
      <w:r w:rsidRPr="00AD753D">
        <w:rPr>
          <w:rFonts w:ascii="Arial" w:hAnsi="Arial" w:cs="Arial"/>
        </w:rPr>
        <w:t xml:space="preserve">Information you supply is processed by Ceredigion County Council, which will be processed in line with the requirements of the GDPR and Data Protection Act. </w:t>
      </w:r>
      <w:r w:rsidRPr="00AD753D">
        <w:rPr>
          <w:rFonts w:ascii="Arial" w:hAnsi="Arial" w:cs="Arial"/>
        </w:rPr>
        <w:br/>
      </w:r>
      <w:r w:rsidRPr="00AD753D">
        <w:rPr>
          <w:rFonts w:ascii="Arial" w:hAnsi="Arial" w:cs="Arial"/>
        </w:rPr>
        <w:br/>
        <w:t>For information on how personal data is processed please see the Council’s Privacy Notice on our website: &lt;</w:t>
      </w:r>
      <w:hyperlink r:id="rId9" w:tgtFrame="_blank" w:history="1">
        <w:r w:rsidRPr="00AD753D">
          <w:rPr>
            <w:rStyle w:val="Hyperlink"/>
            <w:rFonts w:ascii="Arial" w:hAnsi="Arial" w:cs="Arial"/>
          </w:rPr>
          <w:t>https://www.ceredigion.gov.uk/your-council/data-protection-freedom-of-information/data-protection/privacy-notice/local-authority-consultations-privacy-notice/</w:t>
        </w:r>
      </w:hyperlink>
      <w:r w:rsidRPr="00AD753D">
        <w:rPr>
          <w:rFonts w:ascii="Arial" w:hAnsi="Arial" w:cs="Arial"/>
        </w:rPr>
        <w:t>&gt;</w:t>
      </w:r>
    </w:p>
    <w:p w14:paraId="3286D15F" w14:textId="77777777" w:rsidR="008455E6" w:rsidRPr="00AD753D" w:rsidRDefault="008455E6" w:rsidP="005175A6">
      <w:pPr>
        <w:rPr>
          <w:rFonts w:ascii="Arial" w:hAnsi="Arial" w:cs="Arial"/>
        </w:rPr>
      </w:pPr>
    </w:p>
    <w:p w14:paraId="122956A6" w14:textId="77777777" w:rsidR="005175A6" w:rsidRPr="00AD753D" w:rsidRDefault="005175A6" w:rsidP="005175A6">
      <w:pPr>
        <w:rPr>
          <w:rFonts w:ascii="Arial" w:hAnsi="Arial" w:cs="Arial"/>
        </w:rPr>
      </w:pPr>
      <w:r w:rsidRPr="00AD753D">
        <w:rPr>
          <w:rFonts w:ascii="Arial" w:hAnsi="Arial" w:cs="Arial"/>
        </w:rPr>
        <w:t>Section 5</w:t>
      </w:r>
    </w:p>
    <w:p w14:paraId="56EDEBB4" w14:textId="77777777" w:rsidR="005175A6" w:rsidRPr="00AD753D" w:rsidRDefault="005175A6" w:rsidP="005175A6">
      <w:pPr>
        <w:rPr>
          <w:rFonts w:ascii="Arial" w:hAnsi="Arial" w:cs="Arial"/>
        </w:rPr>
      </w:pPr>
      <w:r w:rsidRPr="00AD753D">
        <w:rPr>
          <w:rFonts w:ascii="Arial" w:hAnsi="Arial" w:cs="Arial"/>
          <w:b/>
          <w:bCs/>
        </w:rPr>
        <w:t>Thank you</w:t>
      </w:r>
    </w:p>
    <w:p w14:paraId="74CCC32D" w14:textId="77777777" w:rsidR="002A498E" w:rsidRPr="00183C61" w:rsidRDefault="005175A6" w:rsidP="00B7396A">
      <w:pPr>
        <w:rPr>
          <w:rFonts w:asciiTheme="minorBidi" w:hAnsiTheme="minorBidi"/>
          <w:i/>
          <w:iCs/>
        </w:rPr>
      </w:pPr>
      <w:r w:rsidRPr="00AD753D">
        <w:rPr>
          <w:rFonts w:ascii="Arial" w:hAnsi="Arial" w:cs="Arial"/>
        </w:rPr>
        <w:t>Thank you for sharing your views with us.</w:t>
      </w:r>
      <w:r w:rsidRPr="00AD753D">
        <w:rPr>
          <w:rFonts w:ascii="Arial" w:hAnsi="Arial" w:cs="Arial"/>
        </w:rPr>
        <w:br/>
      </w:r>
      <w:r w:rsidRPr="00AD753D">
        <w:rPr>
          <w:rFonts w:ascii="Arial" w:hAnsi="Arial" w:cs="Arial"/>
        </w:rPr>
        <w:br/>
      </w:r>
      <w:r w:rsidRPr="00AD753D">
        <w:rPr>
          <w:rFonts w:ascii="Arial" w:hAnsi="Arial" w:cs="Arial"/>
        </w:rPr>
        <w:lastRenderedPageBreak/>
        <w:t xml:space="preserve">Your response will contribute to the proposed increase of the Taxi Fare Tariffs in </w:t>
      </w:r>
      <w:r w:rsidRPr="00183C61">
        <w:rPr>
          <w:rFonts w:asciiTheme="minorBidi" w:hAnsiTheme="minorBidi"/>
        </w:rPr>
        <w:t>Ceredigion</w:t>
      </w:r>
      <w:r w:rsidRPr="00183C61">
        <w:rPr>
          <w:rFonts w:asciiTheme="minorBidi" w:hAnsiTheme="minorBidi"/>
          <w:i/>
          <w:iCs/>
        </w:rPr>
        <w:t>.</w:t>
      </w:r>
    </w:p>
    <w:p w14:paraId="0C0FC5C1" w14:textId="1F3C6009" w:rsidR="005175A6" w:rsidRPr="00183C61" w:rsidRDefault="002A498E" w:rsidP="00B7396A">
      <w:pPr>
        <w:rPr>
          <w:rFonts w:asciiTheme="minorBidi" w:hAnsiTheme="minorBidi"/>
        </w:rPr>
      </w:pPr>
      <w:r w:rsidRPr="00183C61">
        <w:rPr>
          <w:rFonts w:asciiTheme="minorBidi" w:hAnsiTheme="minorBidi"/>
        </w:rPr>
        <w:t xml:space="preserve">Please send </w:t>
      </w:r>
      <w:r w:rsidR="003266BD" w:rsidRPr="00183C61">
        <w:rPr>
          <w:rFonts w:asciiTheme="minorBidi" w:hAnsiTheme="minorBidi"/>
        </w:rPr>
        <w:t xml:space="preserve">your response to </w:t>
      </w:r>
      <w:r w:rsidR="00490DEE" w:rsidRPr="00183C61">
        <w:rPr>
          <w:rFonts w:asciiTheme="minorBidi" w:hAnsiTheme="minorBidi"/>
        </w:rPr>
        <w:t>CLO Policy, Performance &amp; Public Protection, Neuadd Cyngor Ceredigion, Penmorfa, Aberaeron SA46 0PA. Alternatively</w:t>
      </w:r>
      <w:r w:rsidR="00192C24" w:rsidRPr="00183C61">
        <w:rPr>
          <w:rFonts w:asciiTheme="minorBidi" w:hAnsiTheme="minorBidi"/>
        </w:rPr>
        <w:t>, you may hand in your response at your local Library or Leisure Centre.</w:t>
      </w:r>
      <w:r w:rsidR="005175A6" w:rsidRPr="00183C61">
        <w:rPr>
          <w:rFonts w:asciiTheme="minorBidi" w:hAnsiTheme="minorBidi"/>
        </w:rPr>
        <w:br/>
      </w:r>
      <w:r w:rsidR="005175A6" w:rsidRPr="00183C61">
        <w:rPr>
          <w:rFonts w:asciiTheme="minorBidi" w:hAnsiTheme="minorBidi"/>
          <w:i/>
          <w:iCs/>
        </w:rPr>
        <w:br/>
      </w:r>
      <w:r w:rsidR="005175A6" w:rsidRPr="00183C61">
        <w:rPr>
          <w:rFonts w:asciiTheme="minorBidi" w:hAnsiTheme="minorBidi"/>
        </w:rPr>
        <w:t xml:space="preserve">If you have any queries about this consultation, please contact us on 01545 570881 or by email: </w:t>
      </w:r>
      <w:hyperlink r:id="rId10" w:tgtFrame="_blank" w:history="1">
        <w:r w:rsidR="005175A6" w:rsidRPr="00183C61">
          <w:rPr>
            <w:rStyle w:val="Hyperlink"/>
            <w:rFonts w:asciiTheme="minorBidi" w:hAnsiTheme="minorBidi"/>
          </w:rPr>
          <w:t>clic@ceredigion.gov.uk</w:t>
        </w:r>
      </w:hyperlink>
      <w:r w:rsidR="005175A6" w:rsidRPr="00183C61">
        <w:rPr>
          <w:rFonts w:asciiTheme="minorBidi" w:hAnsiTheme="minorBidi"/>
        </w:rPr>
        <w:t>.</w:t>
      </w:r>
    </w:p>
    <w:sectPr w:rsidR="005175A6" w:rsidRPr="00183C6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623FF1"/>
    <w:multiLevelType w:val="multilevel"/>
    <w:tmpl w:val="5EFAF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9784234"/>
    <w:multiLevelType w:val="multilevel"/>
    <w:tmpl w:val="0EA086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9707030"/>
    <w:multiLevelType w:val="multilevel"/>
    <w:tmpl w:val="592C52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0302600"/>
    <w:multiLevelType w:val="multilevel"/>
    <w:tmpl w:val="02F003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5AF1AF4"/>
    <w:multiLevelType w:val="multilevel"/>
    <w:tmpl w:val="7CAC63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D3662D7"/>
    <w:multiLevelType w:val="multilevel"/>
    <w:tmpl w:val="2EE42F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53526367">
    <w:abstractNumId w:val="0"/>
  </w:num>
  <w:num w:numId="2" w16cid:durableId="8412351">
    <w:abstractNumId w:val="5"/>
  </w:num>
  <w:num w:numId="3" w16cid:durableId="329913508">
    <w:abstractNumId w:val="4"/>
  </w:num>
  <w:num w:numId="4" w16cid:durableId="78408182">
    <w:abstractNumId w:val="1"/>
  </w:num>
  <w:num w:numId="5" w16cid:durableId="999775514">
    <w:abstractNumId w:val="2"/>
  </w:num>
  <w:num w:numId="6" w16cid:durableId="147136230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6607"/>
    <w:rsid w:val="00034CE8"/>
    <w:rsid w:val="000A41AA"/>
    <w:rsid w:val="000B60F4"/>
    <w:rsid w:val="000D000A"/>
    <w:rsid w:val="00183C61"/>
    <w:rsid w:val="00192C24"/>
    <w:rsid w:val="00230323"/>
    <w:rsid w:val="00294D10"/>
    <w:rsid w:val="002A498E"/>
    <w:rsid w:val="002D6380"/>
    <w:rsid w:val="002E44B3"/>
    <w:rsid w:val="003266BD"/>
    <w:rsid w:val="00436144"/>
    <w:rsid w:val="00440796"/>
    <w:rsid w:val="004617C0"/>
    <w:rsid w:val="004905C6"/>
    <w:rsid w:val="00490DEE"/>
    <w:rsid w:val="004B480F"/>
    <w:rsid w:val="004C6607"/>
    <w:rsid w:val="004E4506"/>
    <w:rsid w:val="004E53F0"/>
    <w:rsid w:val="005175A6"/>
    <w:rsid w:val="006D6445"/>
    <w:rsid w:val="007270ED"/>
    <w:rsid w:val="00762533"/>
    <w:rsid w:val="007820CE"/>
    <w:rsid w:val="008455E6"/>
    <w:rsid w:val="008515E4"/>
    <w:rsid w:val="009144C9"/>
    <w:rsid w:val="0099436E"/>
    <w:rsid w:val="009D0688"/>
    <w:rsid w:val="009D72EC"/>
    <w:rsid w:val="00A6413A"/>
    <w:rsid w:val="00A81B4D"/>
    <w:rsid w:val="00A9229F"/>
    <w:rsid w:val="00AB7F51"/>
    <w:rsid w:val="00AC7130"/>
    <w:rsid w:val="00AD753D"/>
    <w:rsid w:val="00B3496F"/>
    <w:rsid w:val="00B7396A"/>
    <w:rsid w:val="00B955E0"/>
    <w:rsid w:val="00C01D8D"/>
    <w:rsid w:val="00C17467"/>
    <w:rsid w:val="00CC637C"/>
    <w:rsid w:val="00CC6DE5"/>
    <w:rsid w:val="00D00404"/>
    <w:rsid w:val="00D2372F"/>
    <w:rsid w:val="00D64D22"/>
    <w:rsid w:val="00DD2580"/>
    <w:rsid w:val="00E35342"/>
    <w:rsid w:val="00F84C12"/>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D1CE3F"/>
  <w15:chartTrackingRefBased/>
  <w15:docId w15:val="{E2D2BE01-2214-44A8-AD09-63B2AB13D4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396A"/>
  </w:style>
  <w:style w:type="paragraph" w:styleId="Heading1">
    <w:name w:val="heading 1"/>
    <w:basedOn w:val="Normal"/>
    <w:next w:val="Normal"/>
    <w:link w:val="Heading1Char"/>
    <w:uiPriority w:val="9"/>
    <w:qFormat/>
    <w:rsid w:val="004C660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C660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C660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C660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C660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C660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C660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C660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C660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C660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C660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C660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C660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C660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C660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C660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C660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C6607"/>
    <w:rPr>
      <w:rFonts w:eastAsiaTheme="majorEastAsia" w:cstheme="majorBidi"/>
      <w:color w:val="272727" w:themeColor="text1" w:themeTint="D8"/>
    </w:rPr>
  </w:style>
  <w:style w:type="paragraph" w:styleId="Title">
    <w:name w:val="Title"/>
    <w:basedOn w:val="Normal"/>
    <w:next w:val="Normal"/>
    <w:link w:val="TitleChar"/>
    <w:uiPriority w:val="10"/>
    <w:qFormat/>
    <w:rsid w:val="004C660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C660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C660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C660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C6607"/>
    <w:pPr>
      <w:spacing w:before="160"/>
      <w:jc w:val="center"/>
    </w:pPr>
    <w:rPr>
      <w:i/>
      <w:iCs/>
      <w:color w:val="404040" w:themeColor="text1" w:themeTint="BF"/>
    </w:rPr>
  </w:style>
  <w:style w:type="character" w:customStyle="1" w:styleId="QuoteChar">
    <w:name w:val="Quote Char"/>
    <w:basedOn w:val="DefaultParagraphFont"/>
    <w:link w:val="Quote"/>
    <w:uiPriority w:val="29"/>
    <w:rsid w:val="004C6607"/>
    <w:rPr>
      <w:i/>
      <w:iCs/>
      <w:color w:val="404040" w:themeColor="text1" w:themeTint="BF"/>
    </w:rPr>
  </w:style>
  <w:style w:type="paragraph" w:styleId="ListParagraph">
    <w:name w:val="List Paragraph"/>
    <w:basedOn w:val="Normal"/>
    <w:uiPriority w:val="34"/>
    <w:qFormat/>
    <w:rsid w:val="004C6607"/>
    <w:pPr>
      <w:ind w:left="720"/>
      <w:contextualSpacing/>
    </w:pPr>
  </w:style>
  <w:style w:type="character" w:styleId="IntenseEmphasis">
    <w:name w:val="Intense Emphasis"/>
    <w:basedOn w:val="DefaultParagraphFont"/>
    <w:uiPriority w:val="21"/>
    <w:qFormat/>
    <w:rsid w:val="004C6607"/>
    <w:rPr>
      <w:i/>
      <w:iCs/>
      <w:color w:val="0F4761" w:themeColor="accent1" w:themeShade="BF"/>
    </w:rPr>
  </w:style>
  <w:style w:type="paragraph" w:styleId="IntenseQuote">
    <w:name w:val="Intense Quote"/>
    <w:basedOn w:val="Normal"/>
    <w:next w:val="Normal"/>
    <w:link w:val="IntenseQuoteChar"/>
    <w:uiPriority w:val="30"/>
    <w:qFormat/>
    <w:rsid w:val="004C660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C6607"/>
    <w:rPr>
      <w:i/>
      <w:iCs/>
      <w:color w:val="0F4761" w:themeColor="accent1" w:themeShade="BF"/>
    </w:rPr>
  </w:style>
  <w:style w:type="character" w:styleId="IntenseReference">
    <w:name w:val="Intense Reference"/>
    <w:basedOn w:val="DefaultParagraphFont"/>
    <w:uiPriority w:val="32"/>
    <w:qFormat/>
    <w:rsid w:val="004C6607"/>
    <w:rPr>
      <w:b/>
      <w:bCs/>
      <w:smallCaps/>
      <w:color w:val="0F4761" w:themeColor="accent1" w:themeShade="BF"/>
      <w:spacing w:val="5"/>
    </w:rPr>
  </w:style>
  <w:style w:type="character" w:styleId="Hyperlink">
    <w:name w:val="Hyperlink"/>
    <w:basedOn w:val="DefaultParagraphFont"/>
    <w:uiPriority w:val="99"/>
    <w:unhideWhenUsed/>
    <w:rsid w:val="00B7396A"/>
    <w:rPr>
      <w:color w:val="467886" w:themeColor="hyperlink"/>
      <w:u w:val="single"/>
    </w:rPr>
  </w:style>
  <w:style w:type="character" w:styleId="UnresolvedMention">
    <w:name w:val="Unresolved Mention"/>
    <w:basedOn w:val="DefaultParagraphFont"/>
    <w:uiPriority w:val="99"/>
    <w:semiHidden/>
    <w:unhideWhenUsed/>
    <w:rsid w:val="005175A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uncil.ceredigion.gov.uk/mgCommitteeDetails.aspx?ID=153&amp;LLL=0" TargetMode="External"/><Relationship Id="rId3" Type="http://schemas.openxmlformats.org/officeDocument/2006/relationships/styles" Target="styles.xml"/><Relationship Id="rId7" Type="http://schemas.openxmlformats.org/officeDocument/2006/relationships/hyperlink" Target="https://www.ceredigion.gov.uk/your-council/data-protection-freedom-of-information/data-protection/privacy-notice/local-authority-consultations-privacy-notice/"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phtm.co.uk/taxi-fares-league-tables"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clic@ceredigion.gov.uk" TargetMode="External"/><Relationship Id="rId4" Type="http://schemas.openxmlformats.org/officeDocument/2006/relationships/settings" Target="settings.xml"/><Relationship Id="rId9" Type="http://schemas.openxmlformats.org/officeDocument/2006/relationships/hyperlink" Target="https://www.ceredigion.gov.uk/your-council/data-protection-freedom-of-information/data-protection/privacy-notice/local-authority-consultations-privacy-noti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2E4C2A-3533-478F-A52A-DFB195415C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1413</Words>
  <Characters>7039</Characters>
  <Application>Microsoft Office Word</Application>
  <DocSecurity>0</DocSecurity>
  <Lines>319</Lines>
  <Paragraphs>281</Paragraphs>
  <ScaleCrop>false</ScaleCrop>
  <HeadingPairs>
    <vt:vector size="2" baseType="variant">
      <vt:variant>
        <vt:lpstr>Title</vt:lpstr>
      </vt:variant>
      <vt:variant>
        <vt:i4>1</vt:i4>
      </vt:variant>
    </vt:vector>
  </HeadingPairs>
  <TitlesOfParts>
    <vt:vector size="1" baseType="lpstr">
      <vt:lpstr/>
    </vt:vector>
  </TitlesOfParts>
  <Company>Cyngor Sir CEREDIGION County Council</Company>
  <LinksUpToDate>false</LinksUpToDate>
  <CharactersWithSpaces>8171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Osian Davies</dc:creator>
  <cp:keywords/>
  <dc:description/>
  <cp:lastModifiedBy>Cathryn Morgan</cp:lastModifiedBy>
  <cp:revision>2</cp:revision>
  <dcterms:created xsi:type="dcterms:W3CDTF">2026-04-07T17:19:00Z</dcterms:created>
  <dcterms:modified xsi:type="dcterms:W3CDTF">2026-04-07T17:19:00Z</dcterms:modified>
</cp:coreProperties>
</file>